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074F5" w14:textId="77777777" w:rsidR="0075249D" w:rsidRPr="00F34630" w:rsidRDefault="0075249D" w:rsidP="0075249D">
      <w:pPr>
        <w:spacing w:after="0" w:line="276" w:lineRule="auto"/>
        <w:jc w:val="center"/>
        <w:rPr>
          <w:rFonts w:ascii="Times New Roman" w:hAnsi="Times New Roman" w:cs="Times New Roman"/>
          <w:b/>
          <w:sz w:val="28"/>
          <w:szCs w:val="28"/>
        </w:rPr>
      </w:pPr>
      <w:r w:rsidRPr="00F34630">
        <w:rPr>
          <w:rFonts w:ascii="Times New Roman" w:hAnsi="Times New Roman" w:cs="Times New Roman"/>
          <w:b/>
          <w:sz w:val="28"/>
          <w:szCs w:val="28"/>
        </w:rPr>
        <w:t>IACLALS ANNUAL INTERNATIONAL CONFERENCE 2021 (ONLINE)</w:t>
      </w:r>
    </w:p>
    <w:p w14:paraId="5D43991E" w14:textId="77777777" w:rsidR="0075249D" w:rsidRPr="000F0E9A" w:rsidRDefault="0075249D" w:rsidP="0075249D">
      <w:pPr>
        <w:spacing w:after="0" w:line="276" w:lineRule="auto"/>
        <w:jc w:val="center"/>
        <w:rPr>
          <w:rFonts w:ascii="Times New Roman" w:hAnsi="Times New Roman" w:cs="Times New Roman"/>
          <w:b/>
          <w:sz w:val="24"/>
          <w:szCs w:val="28"/>
        </w:rPr>
      </w:pPr>
      <w:r w:rsidRPr="000F0E9A">
        <w:rPr>
          <w:rFonts w:ascii="Times New Roman" w:hAnsi="Times New Roman" w:cs="Times New Roman"/>
          <w:b/>
          <w:sz w:val="24"/>
          <w:szCs w:val="28"/>
        </w:rPr>
        <w:t>Co-Hosted By Janaki Devi Memorial College, Delhi University</w:t>
      </w:r>
    </w:p>
    <w:p w14:paraId="055603FF" w14:textId="77777777" w:rsidR="0075249D" w:rsidRPr="000F0E9A" w:rsidRDefault="0075249D" w:rsidP="0075249D">
      <w:pPr>
        <w:spacing w:after="0" w:line="276" w:lineRule="auto"/>
        <w:jc w:val="center"/>
        <w:rPr>
          <w:rFonts w:ascii="Times New Roman" w:hAnsi="Times New Roman" w:cs="Times New Roman"/>
          <w:b/>
          <w:sz w:val="24"/>
          <w:szCs w:val="28"/>
        </w:rPr>
      </w:pPr>
      <w:r w:rsidRPr="000F0E9A">
        <w:rPr>
          <w:rFonts w:ascii="Times New Roman" w:hAnsi="Times New Roman" w:cs="Times New Roman"/>
          <w:b/>
          <w:sz w:val="24"/>
          <w:szCs w:val="28"/>
        </w:rPr>
        <w:t>March 17-20, 2021</w:t>
      </w:r>
    </w:p>
    <w:p w14:paraId="4FE3F6EC" w14:textId="77777777" w:rsidR="0075249D" w:rsidRPr="000F0E9A" w:rsidRDefault="0075249D" w:rsidP="0075249D">
      <w:pPr>
        <w:spacing w:after="0" w:line="276" w:lineRule="auto"/>
        <w:jc w:val="center"/>
        <w:rPr>
          <w:rFonts w:ascii="Times New Roman" w:hAnsi="Times New Roman" w:cs="Times New Roman"/>
          <w:b/>
          <w:sz w:val="24"/>
          <w:szCs w:val="28"/>
        </w:rPr>
      </w:pPr>
    </w:p>
    <w:p w14:paraId="778498CB" w14:textId="77777777" w:rsidR="0075249D" w:rsidRPr="000F0E9A" w:rsidRDefault="0075249D" w:rsidP="0075249D">
      <w:pPr>
        <w:spacing w:line="276" w:lineRule="auto"/>
        <w:jc w:val="center"/>
        <w:rPr>
          <w:rFonts w:ascii="Times New Roman" w:hAnsi="Times New Roman" w:cs="Times New Roman"/>
          <w:b/>
          <w:sz w:val="24"/>
          <w:szCs w:val="28"/>
        </w:rPr>
      </w:pPr>
      <w:r w:rsidRPr="000F0E9A">
        <w:rPr>
          <w:rFonts w:ascii="Times New Roman" w:hAnsi="Times New Roman" w:cs="Times New Roman"/>
          <w:b/>
          <w:sz w:val="24"/>
          <w:szCs w:val="28"/>
        </w:rPr>
        <w:t>“Utopias and Dystopias in Our Times”</w:t>
      </w:r>
    </w:p>
    <w:p w14:paraId="34E69484" w14:textId="77777777" w:rsidR="0075249D" w:rsidRPr="002452F0" w:rsidRDefault="0075249D" w:rsidP="0075249D">
      <w:pPr>
        <w:spacing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IN" w:eastAsia="en-IN" w:bidi="ar-SA"/>
        </w:rPr>
        <w:t>With the Covid-19 pandemic slowly creeping over the world in 2020, the Annual IACLALS Conference of 2021 was held from 18 to 20 March in the digital mode on “Utopias and Dystopias in Our Times.” The conference was co-hosted by Janaki Devi Memorial College, University of Delhi. </w:t>
      </w:r>
      <w:r w:rsidRPr="002452F0">
        <w:rPr>
          <w:rFonts w:ascii="Times New Roman" w:eastAsia="Times New Roman" w:hAnsi="Times New Roman" w:cs="Times New Roman"/>
          <w:sz w:val="24"/>
          <w:szCs w:val="24"/>
          <w:lang w:val="en-US" w:eastAsia="en-IN" w:bidi="ar-SA"/>
        </w:rPr>
        <w:t>Four days of discussions were held on utopian and dystopian imaginations from across the world in order to ponder over whether we, as humanity, could emerge the better or the worse on the other side of the pandemic.  </w:t>
      </w:r>
    </w:p>
    <w:p w14:paraId="0CDC4DAB" w14:textId="77777777" w:rsidR="0075249D" w:rsidRDefault="0075249D" w:rsidP="0075249D">
      <w:pPr>
        <w:spacing w:after="0" w:line="240" w:lineRule="auto"/>
        <w:jc w:val="both"/>
        <w:rPr>
          <w:rFonts w:ascii="Times New Roman" w:eastAsia="Times New Roman" w:hAnsi="Times New Roman" w:cs="Times New Roman"/>
          <w:sz w:val="24"/>
          <w:szCs w:val="24"/>
          <w:lang w:val="en-US" w:eastAsia="en-IN" w:bidi="ar-SA"/>
        </w:rPr>
      </w:pPr>
      <w:r w:rsidRPr="002452F0">
        <w:rPr>
          <w:rFonts w:ascii="Times New Roman" w:eastAsia="Times New Roman" w:hAnsi="Times New Roman" w:cs="Times New Roman"/>
          <w:sz w:val="24"/>
          <w:szCs w:val="24"/>
          <w:lang w:val="en-US" w:eastAsia="en-IN" w:bidi="ar-SA"/>
        </w:rPr>
        <w:t>An inspiring keynote address was delivered on the eve of the Conference by Professor Suman Gupta, The Open University, UK, wherein he proposed a prognosis about considering utopias and dystopias as inherently fragmented by nature, with the world not offering the easy comfort of either-or options.</w:t>
      </w:r>
    </w:p>
    <w:p w14:paraId="7A9C580F"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5AEB2777" w14:textId="77777777" w:rsidR="0075249D" w:rsidRDefault="0075249D" w:rsidP="0075249D">
      <w:pPr>
        <w:spacing w:after="0" w:line="240" w:lineRule="auto"/>
        <w:jc w:val="center"/>
        <w:rPr>
          <w:rFonts w:ascii="Times New Roman" w:eastAsia="Times New Roman" w:hAnsi="Times New Roman" w:cs="Times New Roman"/>
          <w:sz w:val="24"/>
          <w:szCs w:val="24"/>
          <w:lang w:val="en-IN" w:eastAsia="en-IN" w:bidi="ar-SA"/>
        </w:rPr>
      </w:pPr>
      <w:r w:rsidRPr="00B4730C">
        <w:rPr>
          <w:rFonts w:ascii="Times New Roman" w:eastAsia="Times New Roman" w:hAnsi="Times New Roman" w:cs="Times New Roman"/>
          <w:noProof/>
          <w:sz w:val="24"/>
          <w:szCs w:val="24"/>
          <w:lang w:val="en-IN" w:eastAsia="en-IN" w:bidi="ar-SA"/>
        </w:rPr>
        <w:drawing>
          <wp:inline distT="0" distB="0" distL="0" distR="0" wp14:anchorId="00984940" wp14:editId="6D3ED03F">
            <wp:extent cx="5234246" cy="3114675"/>
            <wp:effectExtent l="0" t="0" r="5080" b="0"/>
            <wp:docPr id="85" name="Picture 85" descr="C:\Users\Kalyanee Rajan\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yanee Rajan\Desktop\Presentation1.jpg"/>
                    <pic:cNvPicPr>
                      <a:picLocks noChangeAspect="1" noChangeArrowheads="1"/>
                    </pic:cNvPicPr>
                  </pic:nvPicPr>
                  <pic:blipFill rotWithShape="1">
                    <a:blip r:embed="rId4">
                      <a:extLst>
                        <a:ext uri="{28A0092B-C50C-407E-A947-70E740481C1C}">
                          <a14:useLocalDpi xmlns:a14="http://schemas.microsoft.com/office/drawing/2010/main" val="0"/>
                        </a:ext>
                      </a:extLst>
                    </a:blip>
                    <a:srcRect l="2992" t="5614" r="9581" b="1900"/>
                    <a:stretch/>
                  </pic:blipFill>
                  <pic:spPr bwMode="auto">
                    <a:xfrm>
                      <a:off x="0" y="0"/>
                      <a:ext cx="5237512" cy="3116619"/>
                    </a:xfrm>
                    <a:prstGeom prst="rect">
                      <a:avLst/>
                    </a:prstGeom>
                    <a:noFill/>
                    <a:ln>
                      <a:noFill/>
                    </a:ln>
                    <a:extLst>
                      <a:ext uri="{53640926-AAD7-44D8-BBD7-CCE9431645EC}">
                        <a14:shadowObscured xmlns:a14="http://schemas.microsoft.com/office/drawing/2010/main"/>
                      </a:ext>
                    </a:extLst>
                  </pic:spPr>
                </pic:pic>
              </a:graphicData>
            </a:graphic>
          </wp:inline>
        </w:drawing>
      </w:r>
    </w:p>
    <w:p w14:paraId="0A55EF5A" w14:textId="77777777" w:rsidR="0075249D" w:rsidRPr="002452F0" w:rsidRDefault="0075249D" w:rsidP="0075249D">
      <w:pPr>
        <w:spacing w:after="0" w:line="240" w:lineRule="auto"/>
        <w:jc w:val="center"/>
        <w:rPr>
          <w:rFonts w:ascii="Times New Roman" w:eastAsia="Times New Roman" w:hAnsi="Times New Roman" w:cs="Times New Roman"/>
          <w:sz w:val="24"/>
          <w:szCs w:val="24"/>
          <w:lang w:val="en-IN" w:eastAsia="en-IN" w:bidi="ar-SA"/>
        </w:rPr>
      </w:pPr>
    </w:p>
    <w:p w14:paraId="1DCC117C"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US" w:eastAsia="en-IN" w:bidi="ar-SA"/>
        </w:rPr>
        <w:t xml:space="preserve">Sessions during the three day conference were organized around the following sub-themes: post- and trans humanism, ecocides or ecotopias, anti-utopias or anti-anti-utopias utopias of Indian </w:t>
      </w:r>
      <w:proofErr w:type="spellStart"/>
      <w:r w:rsidRPr="002452F0">
        <w:rPr>
          <w:rFonts w:ascii="Times New Roman" w:eastAsia="Times New Roman" w:hAnsi="Times New Roman" w:cs="Times New Roman"/>
          <w:sz w:val="24"/>
          <w:szCs w:val="24"/>
          <w:lang w:val="en-US" w:eastAsia="en-IN" w:bidi="ar-SA"/>
        </w:rPr>
        <w:t>modernities</w:t>
      </w:r>
      <w:proofErr w:type="spellEnd"/>
      <w:r w:rsidRPr="002452F0">
        <w:rPr>
          <w:rFonts w:ascii="Times New Roman" w:eastAsia="Times New Roman" w:hAnsi="Times New Roman" w:cs="Times New Roman"/>
          <w:sz w:val="24"/>
          <w:szCs w:val="24"/>
          <w:lang w:val="en-US" w:eastAsia="en-IN" w:bidi="ar-SA"/>
        </w:rPr>
        <w:t xml:space="preserve">, techno-dystopias, dystopias of children and young adults, rethinking generic links with science fiction, fantasy and speculative fiction, utopias in elsewhere places but also in intermediate other places like Foucault’s heterotopias, dystopian writings by women, feminist &amp; queer utopias and </w:t>
      </w:r>
      <w:proofErr w:type="spellStart"/>
      <w:r w:rsidRPr="002452F0">
        <w:rPr>
          <w:rFonts w:ascii="Times New Roman" w:eastAsia="Times New Roman" w:hAnsi="Times New Roman" w:cs="Times New Roman"/>
          <w:sz w:val="24"/>
          <w:szCs w:val="24"/>
          <w:lang w:val="en-US" w:eastAsia="en-IN" w:bidi="ar-SA"/>
        </w:rPr>
        <w:t>ustopias</w:t>
      </w:r>
      <w:proofErr w:type="spellEnd"/>
      <w:r w:rsidRPr="002452F0">
        <w:rPr>
          <w:rFonts w:ascii="Times New Roman" w:eastAsia="Times New Roman" w:hAnsi="Times New Roman" w:cs="Times New Roman"/>
          <w:sz w:val="24"/>
          <w:szCs w:val="24"/>
          <w:lang w:val="en-US" w:eastAsia="en-IN" w:bidi="ar-SA"/>
        </w:rPr>
        <w:t>, postcolonial dystopias, and pandemic fictions.</w:t>
      </w:r>
    </w:p>
    <w:p w14:paraId="38C787F5"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US" w:eastAsia="en-IN" w:bidi="ar-SA"/>
        </w:rPr>
        <w:t> </w:t>
      </w:r>
    </w:p>
    <w:p w14:paraId="59B78789" w14:textId="77777777" w:rsidR="0075249D" w:rsidRDefault="0075249D" w:rsidP="0075249D">
      <w:pPr>
        <w:spacing w:after="0" w:line="240" w:lineRule="auto"/>
        <w:jc w:val="both"/>
        <w:rPr>
          <w:rFonts w:ascii="Times New Roman" w:eastAsia="Times New Roman" w:hAnsi="Times New Roman" w:cs="Times New Roman"/>
          <w:sz w:val="24"/>
          <w:szCs w:val="24"/>
          <w:lang w:val="en-US" w:eastAsia="en-IN" w:bidi="ar-SA"/>
        </w:rPr>
      </w:pPr>
      <w:r w:rsidRPr="002452F0">
        <w:rPr>
          <w:rFonts w:ascii="Times New Roman" w:eastAsia="Times New Roman" w:hAnsi="Times New Roman" w:cs="Times New Roman"/>
          <w:sz w:val="24"/>
          <w:szCs w:val="24"/>
          <w:lang w:val="en-US" w:eastAsia="en-IN" w:bidi="ar-SA"/>
        </w:rPr>
        <w:t>In all, fifty-six papers presenters of this online conference navigated very tight and demanding schedules of the webinar mode along with the vagaries of technology to offer a lot of food for thought with brevity. Like in all IACLALS conferences, a wide array of print, graphic and video texts from India and abroad, in English, in translation and in many Indian languages as well as issues of theory were under discussion by a mix of early, mid to late career scholars.</w:t>
      </w:r>
    </w:p>
    <w:p w14:paraId="70D7822F"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16AA491A" w14:textId="77777777" w:rsidR="0075249D" w:rsidRDefault="0075249D" w:rsidP="0075249D">
      <w:pPr>
        <w:spacing w:after="0" w:line="240" w:lineRule="auto"/>
        <w:jc w:val="center"/>
        <w:rPr>
          <w:rFonts w:ascii="Times New Roman" w:eastAsia="Times New Roman" w:hAnsi="Times New Roman" w:cs="Times New Roman"/>
          <w:sz w:val="24"/>
          <w:szCs w:val="24"/>
          <w:lang w:val="en-US" w:eastAsia="en-IN" w:bidi="ar-SA"/>
        </w:rPr>
      </w:pPr>
      <w:r w:rsidRPr="00BF1491">
        <w:rPr>
          <w:rFonts w:ascii="Times New Roman" w:eastAsia="Times New Roman" w:hAnsi="Times New Roman" w:cs="Times New Roman"/>
          <w:noProof/>
          <w:sz w:val="24"/>
          <w:szCs w:val="24"/>
          <w:lang w:val="en-IN" w:eastAsia="en-IN" w:bidi="ar-SA"/>
        </w:rPr>
        <w:lastRenderedPageBreak/>
        <w:drawing>
          <wp:inline distT="0" distB="0" distL="0" distR="0" wp14:anchorId="1DC80357" wp14:editId="1D34E8C4">
            <wp:extent cx="4944535" cy="2781300"/>
            <wp:effectExtent l="0" t="0" r="8890" b="0"/>
            <wp:docPr id="86" name="Picture 86" descr="C:\Users\Kalyanee Rajan\Desktop\Presen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yanee Rajan\Desktop\Presentation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4016" cy="2786633"/>
                    </a:xfrm>
                    <a:prstGeom prst="rect">
                      <a:avLst/>
                    </a:prstGeom>
                    <a:noFill/>
                    <a:ln>
                      <a:noFill/>
                    </a:ln>
                  </pic:spPr>
                </pic:pic>
              </a:graphicData>
            </a:graphic>
          </wp:inline>
        </w:drawing>
      </w:r>
    </w:p>
    <w:p w14:paraId="1DC32005"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61B034C9" w14:textId="77777777" w:rsidR="0075249D" w:rsidRDefault="0075249D" w:rsidP="0075249D">
      <w:pPr>
        <w:spacing w:after="0" w:line="240" w:lineRule="auto"/>
        <w:jc w:val="both"/>
        <w:rPr>
          <w:rFonts w:ascii="Times New Roman" w:eastAsia="Times New Roman" w:hAnsi="Times New Roman" w:cs="Times New Roman"/>
          <w:sz w:val="24"/>
          <w:szCs w:val="24"/>
          <w:lang w:eastAsia="en-IN" w:bidi="ar-SA"/>
        </w:rPr>
      </w:pPr>
      <w:r w:rsidRPr="002452F0">
        <w:rPr>
          <w:rFonts w:ascii="Times New Roman" w:eastAsia="Times New Roman" w:hAnsi="Times New Roman" w:cs="Times New Roman"/>
          <w:sz w:val="24"/>
          <w:szCs w:val="24"/>
          <w:lang w:val="en-US" w:eastAsia="en-IN" w:bidi="ar-SA"/>
        </w:rPr>
        <w:t xml:space="preserve">Holding a virtual/online conference was a rare occasion to rekindle connections with many </w:t>
      </w:r>
      <w:proofErr w:type="gramStart"/>
      <w:r w:rsidRPr="002452F0">
        <w:rPr>
          <w:rFonts w:ascii="Times New Roman" w:eastAsia="Times New Roman" w:hAnsi="Times New Roman" w:cs="Times New Roman"/>
          <w:sz w:val="24"/>
          <w:szCs w:val="24"/>
          <w:lang w:val="en-US" w:eastAsia="en-IN" w:bidi="ar-SA"/>
        </w:rPr>
        <w:t>long associated</w:t>
      </w:r>
      <w:proofErr w:type="gramEnd"/>
      <w:r w:rsidRPr="002452F0">
        <w:rPr>
          <w:rFonts w:ascii="Times New Roman" w:eastAsia="Times New Roman" w:hAnsi="Times New Roman" w:cs="Times New Roman"/>
          <w:sz w:val="24"/>
          <w:szCs w:val="24"/>
          <w:lang w:val="en-US" w:eastAsia="en-IN" w:bidi="ar-SA"/>
        </w:rPr>
        <w:t xml:space="preserve"> members, some of whom graciously agreed to chair sessions and add value to the conference and forge new connections. The following scholars added to the conference discussion by agreeing to be session chairs, namely, Professor Harish Trivedi and Professor GJV Prasad, both former IACLALS Chairs, Prof. Supriya Choudhuri, Professors </w:t>
      </w:r>
      <w:r w:rsidRPr="002452F0">
        <w:rPr>
          <w:rFonts w:ascii="Times New Roman" w:eastAsia="Times New Roman" w:hAnsi="Times New Roman" w:cs="Times New Roman"/>
          <w:sz w:val="24"/>
          <w:szCs w:val="24"/>
          <w:lang w:eastAsia="en-IN" w:bidi="ar-SA"/>
        </w:rPr>
        <w:t>Sachin C. Ketkar,</w:t>
      </w:r>
      <w:r w:rsidRPr="002452F0">
        <w:rPr>
          <w:rFonts w:ascii="Times New Roman" w:eastAsia="Times New Roman" w:hAnsi="Times New Roman" w:cs="Times New Roman"/>
          <w:color w:val="2F5496"/>
          <w:sz w:val="24"/>
          <w:szCs w:val="24"/>
          <w:lang w:eastAsia="en-IN" w:bidi="ar-SA"/>
        </w:rPr>
        <w:t> </w:t>
      </w:r>
      <w:r w:rsidRPr="002452F0">
        <w:rPr>
          <w:rFonts w:ascii="Times New Roman" w:eastAsia="Times New Roman" w:hAnsi="Times New Roman" w:cs="Times New Roman"/>
          <w:sz w:val="24"/>
          <w:szCs w:val="24"/>
          <w:lang w:eastAsia="en-IN" w:bidi="ar-SA"/>
        </w:rPr>
        <w:t>M. Asim Siddiqui, Vibha S. Chauhan, Angelie Multani, Somdatta Mandal, Meenakshi Bharat, Priyanka Tripathi,</w:t>
      </w:r>
      <w:r w:rsidRPr="002452F0">
        <w:rPr>
          <w:rFonts w:ascii="Times New Roman" w:eastAsia="Times New Roman" w:hAnsi="Times New Roman" w:cs="Times New Roman"/>
          <w:color w:val="2F5496"/>
          <w:sz w:val="24"/>
          <w:szCs w:val="24"/>
          <w:lang w:eastAsia="en-IN" w:bidi="ar-SA"/>
        </w:rPr>
        <w:t> </w:t>
      </w:r>
      <w:r w:rsidRPr="002452F0">
        <w:rPr>
          <w:rFonts w:ascii="Times New Roman" w:eastAsia="Times New Roman" w:hAnsi="Times New Roman" w:cs="Times New Roman"/>
          <w:sz w:val="24"/>
          <w:szCs w:val="24"/>
          <w:lang w:eastAsia="en-IN" w:bidi="ar-SA"/>
        </w:rPr>
        <w:t xml:space="preserve">Ranu Uniyal, Sukrita Paul Kumar, T Vijaykumar, Rukmini </w:t>
      </w:r>
      <w:proofErr w:type="spellStart"/>
      <w:r w:rsidRPr="002452F0">
        <w:rPr>
          <w:rFonts w:ascii="Times New Roman" w:eastAsia="Times New Roman" w:hAnsi="Times New Roman" w:cs="Times New Roman"/>
          <w:sz w:val="24"/>
          <w:szCs w:val="24"/>
          <w:lang w:eastAsia="en-IN" w:bidi="ar-SA"/>
        </w:rPr>
        <w:t>Bhaya</w:t>
      </w:r>
      <w:proofErr w:type="spellEnd"/>
      <w:r w:rsidRPr="002452F0">
        <w:rPr>
          <w:rFonts w:ascii="Times New Roman" w:eastAsia="Times New Roman" w:hAnsi="Times New Roman" w:cs="Times New Roman"/>
          <w:sz w:val="24"/>
          <w:szCs w:val="24"/>
          <w:lang w:eastAsia="en-IN" w:bidi="ar-SA"/>
        </w:rPr>
        <w:t xml:space="preserve"> Nair, Meenakshi </w:t>
      </w:r>
      <w:proofErr w:type="spellStart"/>
      <w:r w:rsidRPr="002452F0">
        <w:rPr>
          <w:rFonts w:ascii="Times New Roman" w:eastAsia="Times New Roman" w:hAnsi="Times New Roman" w:cs="Times New Roman"/>
          <w:sz w:val="24"/>
          <w:szCs w:val="24"/>
          <w:lang w:eastAsia="en-IN" w:bidi="ar-SA"/>
        </w:rPr>
        <w:t>Pawha</w:t>
      </w:r>
      <w:proofErr w:type="spellEnd"/>
      <w:r w:rsidRPr="002452F0">
        <w:rPr>
          <w:rFonts w:ascii="Times New Roman" w:eastAsia="Times New Roman" w:hAnsi="Times New Roman" w:cs="Times New Roman"/>
          <w:sz w:val="24"/>
          <w:szCs w:val="24"/>
          <w:lang w:eastAsia="en-IN" w:bidi="ar-SA"/>
        </w:rPr>
        <w:t xml:space="preserve"> and Subhendu Mund.</w:t>
      </w:r>
    </w:p>
    <w:p w14:paraId="3FE5DC1C"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7039F6E2" w14:textId="77777777" w:rsidR="0075249D" w:rsidRDefault="0075249D" w:rsidP="0075249D">
      <w:pPr>
        <w:spacing w:after="0" w:line="240" w:lineRule="auto"/>
        <w:jc w:val="center"/>
        <w:rPr>
          <w:rFonts w:ascii="Times New Roman" w:eastAsia="Times New Roman" w:hAnsi="Times New Roman" w:cs="Times New Roman"/>
          <w:sz w:val="24"/>
          <w:szCs w:val="24"/>
          <w:lang w:eastAsia="en-IN" w:bidi="ar-SA"/>
        </w:rPr>
      </w:pPr>
      <w:r w:rsidRPr="005D6DF6">
        <w:rPr>
          <w:rFonts w:ascii="Times New Roman" w:eastAsia="Times New Roman" w:hAnsi="Times New Roman" w:cs="Times New Roman"/>
          <w:noProof/>
          <w:sz w:val="24"/>
          <w:szCs w:val="24"/>
          <w:lang w:val="en-IN" w:eastAsia="en-IN" w:bidi="ar-SA"/>
        </w:rPr>
        <w:drawing>
          <wp:inline distT="0" distB="0" distL="0" distR="0" wp14:anchorId="11D2579C" wp14:editId="4D77BC2F">
            <wp:extent cx="4124325" cy="2319932"/>
            <wp:effectExtent l="0" t="0" r="0" b="4445"/>
            <wp:docPr id="88" name="Picture 88" descr="C:\Users\Kalyanee Rajan\Desktop\Presen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yanee Rajan\Desktop\Presentation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7032" cy="2343955"/>
                    </a:xfrm>
                    <a:prstGeom prst="rect">
                      <a:avLst/>
                    </a:prstGeom>
                    <a:noFill/>
                    <a:ln>
                      <a:noFill/>
                    </a:ln>
                  </pic:spPr>
                </pic:pic>
              </a:graphicData>
            </a:graphic>
          </wp:inline>
        </w:drawing>
      </w:r>
    </w:p>
    <w:p w14:paraId="7AC13EB3"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628F49F1" w14:textId="77777777" w:rsidR="0075249D" w:rsidRPr="003F18B0" w:rsidRDefault="0075249D" w:rsidP="0075249D">
      <w:pPr>
        <w:spacing w:after="0" w:line="240" w:lineRule="auto"/>
        <w:jc w:val="both"/>
        <w:rPr>
          <w:rFonts w:ascii="Times New Roman" w:eastAsia="Times New Roman" w:hAnsi="Times New Roman" w:cs="Times New Roman"/>
          <w:sz w:val="24"/>
          <w:szCs w:val="24"/>
          <w:lang w:eastAsia="en-IN" w:bidi="ar-SA"/>
        </w:rPr>
      </w:pPr>
      <w:r w:rsidRPr="002452F0">
        <w:rPr>
          <w:rFonts w:ascii="Times New Roman" w:eastAsia="Times New Roman" w:hAnsi="Times New Roman" w:cs="Times New Roman"/>
          <w:sz w:val="24"/>
          <w:szCs w:val="24"/>
          <w:lang w:eastAsia="en-IN" w:bidi="ar-SA"/>
        </w:rPr>
        <w:t>A special panel discussion</w:t>
      </w:r>
      <w:r>
        <w:rPr>
          <w:rFonts w:ascii="Times New Roman" w:eastAsia="Times New Roman" w:hAnsi="Times New Roman" w:cs="Times New Roman"/>
          <w:sz w:val="24"/>
          <w:szCs w:val="24"/>
          <w:lang w:eastAsia="en-IN" w:bidi="ar-SA"/>
        </w:rPr>
        <w:t xml:space="preserve"> moderated by Prof. M. </w:t>
      </w:r>
      <w:proofErr w:type="spellStart"/>
      <w:r>
        <w:rPr>
          <w:rFonts w:ascii="Times New Roman" w:eastAsia="Times New Roman" w:hAnsi="Times New Roman" w:cs="Times New Roman"/>
          <w:sz w:val="24"/>
          <w:szCs w:val="24"/>
          <w:lang w:eastAsia="en-IN" w:bidi="ar-SA"/>
        </w:rPr>
        <w:t>Asaduddin</w:t>
      </w:r>
      <w:proofErr w:type="spellEnd"/>
      <w:r w:rsidRPr="002452F0">
        <w:rPr>
          <w:rFonts w:ascii="Times New Roman" w:eastAsia="Times New Roman" w:hAnsi="Times New Roman" w:cs="Times New Roman"/>
          <w:sz w:val="24"/>
          <w:szCs w:val="24"/>
          <w:lang w:eastAsia="en-IN" w:bidi="ar-SA"/>
        </w:rPr>
        <w:t xml:space="preserve"> was held on ‘Leila: An Indian Dystopia? The novel and The Web </w:t>
      </w:r>
      <w:proofErr w:type="gramStart"/>
      <w:r w:rsidRPr="002452F0">
        <w:rPr>
          <w:rFonts w:ascii="Times New Roman" w:eastAsia="Times New Roman" w:hAnsi="Times New Roman" w:cs="Times New Roman"/>
          <w:sz w:val="24"/>
          <w:szCs w:val="24"/>
          <w:lang w:eastAsia="en-IN" w:bidi="ar-SA"/>
        </w:rPr>
        <w:t>Series’</w:t>
      </w:r>
      <w:proofErr w:type="gramEnd"/>
      <w:r w:rsidRPr="002452F0">
        <w:rPr>
          <w:rFonts w:ascii="Times New Roman" w:eastAsia="Times New Roman" w:hAnsi="Times New Roman" w:cs="Times New Roman"/>
          <w:sz w:val="24"/>
          <w:szCs w:val="24"/>
          <w:lang w:eastAsia="en-IN" w:bidi="ar-SA"/>
        </w:rPr>
        <w:t xml:space="preserve"> with author Prayaag Akbar and screenwriter Suhani Kanwar engaging in a very vibrant and lively discussion with Prof. Nishat Haider, Jamia Millia Islamia and </w:t>
      </w:r>
      <w:proofErr w:type="spellStart"/>
      <w:r w:rsidRPr="002452F0">
        <w:rPr>
          <w:rFonts w:ascii="Times New Roman" w:eastAsia="Times New Roman" w:hAnsi="Times New Roman" w:cs="Times New Roman"/>
          <w:sz w:val="24"/>
          <w:szCs w:val="24"/>
          <w:lang w:eastAsia="en-IN" w:bidi="ar-SA"/>
        </w:rPr>
        <w:t>Dr.</w:t>
      </w:r>
      <w:proofErr w:type="spellEnd"/>
      <w:r w:rsidRPr="002452F0">
        <w:rPr>
          <w:rFonts w:ascii="Times New Roman" w:eastAsia="Times New Roman" w:hAnsi="Times New Roman" w:cs="Times New Roman"/>
          <w:sz w:val="24"/>
          <w:szCs w:val="24"/>
          <w:lang w:eastAsia="en-IN" w:bidi="ar-SA"/>
        </w:rPr>
        <w:t xml:space="preserve"> Avishek </w:t>
      </w:r>
      <w:proofErr w:type="spellStart"/>
      <w:r w:rsidRPr="002452F0">
        <w:rPr>
          <w:rFonts w:ascii="Times New Roman" w:eastAsia="Times New Roman" w:hAnsi="Times New Roman" w:cs="Times New Roman"/>
          <w:sz w:val="24"/>
          <w:szCs w:val="24"/>
          <w:lang w:eastAsia="en-IN" w:bidi="ar-SA"/>
        </w:rPr>
        <w:t>Parui</w:t>
      </w:r>
      <w:proofErr w:type="spellEnd"/>
      <w:r w:rsidRPr="002452F0">
        <w:rPr>
          <w:rFonts w:ascii="Times New Roman" w:eastAsia="Times New Roman" w:hAnsi="Times New Roman" w:cs="Times New Roman"/>
          <w:sz w:val="24"/>
          <w:szCs w:val="24"/>
          <w:lang w:eastAsia="en-IN" w:bidi="ar-SA"/>
        </w:rPr>
        <w:t>, IIT Madras.</w:t>
      </w:r>
    </w:p>
    <w:p w14:paraId="2E149890"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b/>
          <w:bCs/>
          <w:sz w:val="24"/>
          <w:szCs w:val="24"/>
          <w:lang w:eastAsia="en-IN" w:bidi="ar-SA"/>
        </w:rPr>
        <w:t> </w:t>
      </w:r>
    </w:p>
    <w:p w14:paraId="672DA95F" w14:textId="77777777" w:rsidR="0075249D" w:rsidRDefault="0075249D" w:rsidP="0075249D">
      <w:pPr>
        <w:spacing w:after="0" w:line="240" w:lineRule="auto"/>
        <w:jc w:val="center"/>
        <w:rPr>
          <w:rFonts w:ascii="Times New Roman" w:eastAsia="Times New Roman" w:hAnsi="Times New Roman" w:cs="Times New Roman"/>
          <w:color w:val="000000"/>
          <w:sz w:val="24"/>
          <w:szCs w:val="24"/>
          <w:lang w:eastAsia="en-IN" w:bidi="ar-SA"/>
        </w:rPr>
      </w:pPr>
      <w:r w:rsidRPr="00AD794D">
        <w:rPr>
          <w:rFonts w:ascii="Times New Roman" w:eastAsia="Times New Roman" w:hAnsi="Times New Roman" w:cs="Times New Roman"/>
          <w:noProof/>
          <w:sz w:val="24"/>
          <w:szCs w:val="24"/>
          <w:lang w:val="en-IN" w:eastAsia="en-IN" w:bidi="ar-SA"/>
        </w:rPr>
        <w:lastRenderedPageBreak/>
        <w:drawing>
          <wp:inline distT="0" distB="0" distL="0" distR="0" wp14:anchorId="057B3FFA" wp14:editId="645218AF">
            <wp:extent cx="4925060" cy="2752725"/>
            <wp:effectExtent l="0" t="0" r="8890" b="9525"/>
            <wp:docPr id="89" name="Picture 89" descr="C:\Users\Kalyanee Rajan\Desktop\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yanee Rajan\Desktop\Presentation5.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5797"/>
                    <a:stretch/>
                  </pic:blipFill>
                  <pic:spPr bwMode="auto">
                    <a:xfrm>
                      <a:off x="0" y="0"/>
                      <a:ext cx="4927495" cy="2754086"/>
                    </a:xfrm>
                    <a:prstGeom prst="rect">
                      <a:avLst/>
                    </a:prstGeom>
                    <a:noFill/>
                    <a:ln>
                      <a:noFill/>
                    </a:ln>
                    <a:extLst>
                      <a:ext uri="{53640926-AAD7-44D8-BBD7-CCE9431645EC}">
                        <a14:shadowObscured xmlns:a14="http://schemas.microsoft.com/office/drawing/2010/main"/>
                      </a:ext>
                    </a:extLst>
                  </pic:spPr>
                </pic:pic>
              </a:graphicData>
            </a:graphic>
          </wp:inline>
        </w:drawing>
      </w:r>
    </w:p>
    <w:p w14:paraId="5DC79247" w14:textId="77777777" w:rsidR="0075249D" w:rsidRDefault="0075249D" w:rsidP="0075249D">
      <w:pPr>
        <w:spacing w:after="0" w:line="240" w:lineRule="auto"/>
        <w:jc w:val="both"/>
        <w:rPr>
          <w:rFonts w:ascii="Times New Roman" w:eastAsia="Times New Roman" w:hAnsi="Times New Roman" w:cs="Times New Roman"/>
          <w:color w:val="000000"/>
          <w:sz w:val="24"/>
          <w:szCs w:val="24"/>
          <w:lang w:eastAsia="en-IN" w:bidi="ar-SA"/>
        </w:rPr>
      </w:pPr>
    </w:p>
    <w:p w14:paraId="4C4395CB" w14:textId="77777777" w:rsidR="0075249D" w:rsidRDefault="0075249D" w:rsidP="0075249D">
      <w:pPr>
        <w:spacing w:after="0" w:line="240" w:lineRule="auto"/>
        <w:jc w:val="both"/>
        <w:rPr>
          <w:rFonts w:ascii="Times New Roman" w:eastAsia="Times New Roman" w:hAnsi="Times New Roman" w:cs="Times New Roman"/>
          <w:color w:val="000000"/>
          <w:sz w:val="24"/>
          <w:szCs w:val="24"/>
          <w:lang w:eastAsia="en-IN" w:bidi="ar-SA"/>
        </w:rPr>
      </w:pPr>
      <w:r w:rsidRPr="002452F0">
        <w:rPr>
          <w:rFonts w:ascii="Times New Roman" w:eastAsia="Times New Roman" w:hAnsi="Times New Roman" w:cs="Times New Roman"/>
          <w:color w:val="000000"/>
          <w:sz w:val="24"/>
          <w:szCs w:val="24"/>
          <w:lang w:eastAsia="en-IN" w:bidi="ar-SA"/>
        </w:rPr>
        <w:t xml:space="preserve">Enthusiastic entries were received for the Meenakshi Mukherjee Prize and the C D </w:t>
      </w:r>
      <w:proofErr w:type="spellStart"/>
      <w:r w:rsidRPr="002452F0">
        <w:rPr>
          <w:rFonts w:ascii="Times New Roman" w:eastAsia="Times New Roman" w:hAnsi="Times New Roman" w:cs="Times New Roman"/>
          <w:color w:val="000000"/>
          <w:sz w:val="24"/>
          <w:szCs w:val="24"/>
          <w:lang w:eastAsia="en-IN" w:bidi="ar-SA"/>
        </w:rPr>
        <w:t>Narasimhaiah</w:t>
      </w:r>
      <w:proofErr w:type="spellEnd"/>
      <w:r w:rsidRPr="002452F0">
        <w:rPr>
          <w:rFonts w:ascii="Times New Roman" w:eastAsia="Times New Roman" w:hAnsi="Times New Roman" w:cs="Times New Roman"/>
          <w:color w:val="000000"/>
          <w:sz w:val="24"/>
          <w:szCs w:val="24"/>
          <w:lang w:eastAsia="en-IN" w:bidi="ar-SA"/>
        </w:rPr>
        <w:t xml:space="preserve"> Prize for best paper published in the block of the past two years by an IACLALS member and the best paper presented at the conference. Judges and jury who invested their invaluable time and careful attention to the papers and presentation included Professors Asim Siddiqui and Snehal Sanghvi, Professors Malashri Lal, Suman Gupta, Sukrita Paul Kumar,</w:t>
      </w:r>
      <w:r w:rsidRPr="002452F0">
        <w:rPr>
          <w:rFonts w:ascii="Times New Roman" w:eastAsia="Times New Roman" w:hAnsi="Times New Roman" w:cs="Times New Roman"/>
          <w:color w:val="000000"/>
          <w:sz w:val="24"/>
          <w:szCs w:val="24"/>
          <w:lang w:val="en-IN" w:eastAsia="en-IN" w:bidi="ar-SA"/>
        </w:rPr>
        <w:t> Nishat Zaidi</w:t>
      </w:r>
      <w:r w:rsidRPr="002452F0">
        <w:rPr>
          <w:rFonts w:ascii="Times New Roman" w:eastAsia="Times New Roman" w:hAnsi="Times New Roman" w:cs="Times New Roman"/>
          <w:sz w:val="24"/>
          <w:szCs w:val="24"/>
          <w:lang w:val="en-IN" w:eastAsia="en-IN" w:bidi="ar-SA"/>
        </w:rPr>
        <w:t xml:space="preserve">, Margaret L. </w:t>
      </w:r>
      <w:proofErr w:type="spellStart"/>
      <w:r w:rsidRPr="002452F0">
        <w:rPr>
          <w:rFonts w:ascii="Times New Roman" w:eastAsia="Times New Roman" w:hAnsi="Times New Roman" w:cs="Times New Roman"/>
          <w:sz w:val="24"/>
          <w:szCs w:val="24"/>
          <w:lang w:val="en-IN" w:eastAsia="en-IN" w:bidi="ar-SA"/>
        </w:rPr>
        <w:t>Pachuau</w:t>
      </w:r>
      <w:proofErr w:type="spellEnd"/>
      <w:r w:rsidRPr="002452F0">
        <w:rPr>
          <w:rFonts w:ascii="Times New Roman" w:eastAsia="Times New Roman" w:hAnsi="Times New Roman" w:cs="Times New Roman"/>
          <w:sz w:val="24"/>
          <w:szCs w:val="24"/>
          <w:lang w:val="en-IN" w:eastAsia="en-IN" w:bidi="ar-SA"/>
        </w:rPr>
        <w:t xml:space="preserve"> and Sumanyu </w:t>
      </w:r>
      <w:proofErr w:type="spellStart"/>
      <w:r w:rsidRPr="002452F0">
        <w:rPr>
          <w:rFonts w:ascii="Times New Roman" w:eastAsia="Times New Roman" w:hAnsi="Times New Roman" w:cs="Times New Roman"/>
          <w:sz w:val="24"/>
          <w:szCs w:val="24"/>
          <w:lang w:val="en-IN" w:eastAsia="en-IN" w:bidi="ar-SA"/>
        </w:rPr>
        <w:t>Satpathy</w:t>
      </w:r>
      <w:proofErr w:type="spellEnd"/>
      <w:r w:rsidRPr="002452F0">
        <w:rPr>
          <w:rFonts w:ascii="Times New Roman" w:eastAsia="Times New Roman" w:hAnsi="Times New Roman" w:cs="Times New Roman"/>
          <w:sz w:val="24"/>
          <w:szCs w:val="24"/>
          <w:lang w:val="en-IN" w:eastAsia="en-IN" w:bidi="ar-SA"/>
        </w:rPr>
        <w:t>.</w:t>
      </w:r>
    </w:p>
    <w:p w14:paraId="57D66B14" w14:textId="77777777" w:rsidR="0075249D" w:rsidRDefault="0075249D" w:rsidP="0075249D">
      <w:pPr>
        <w:spacing w:after="0" w:line="240" w:lineRule="auto"/>
        <w:jc w:val="center"/>
        <w:rPr>
          <w:rFonts w:ascii="Times New Roman" w:eastAsia="Times New Roman" w:hAnsi="Times New Roman" w:cs="Times New Roman"/>
          <w:color w:val="000000"/>
          <w:sz w:val="24"/>
          <w:szCs w:val="24"/>
          <w:lang w:eastAsia="en-IN" w:bidi="ar-SA"/>
        </w:rPr>
      </w:pPr>
    </w:p>
    <w:p w14:paraId="57D6D267" w14:textId="77777777" w:rsidR="0075249D" w:rsidRDefault="0075249D" w:rsidP="0075249D">
      <w:pPr>
        <w:spacing w:after="0" w:line="240" w:lineRule="auto"/>
        <w:jc w:val="center"/>
        <w:rPr>
          <w:rFonts w:ascii="Times New Roman" w:eastAsia="Times New Roman" w:hAnsi="Times New Roman" w:cs="Times New Roman"/>
          <w:color w:val="000000"/>
          <w:sz w:val="24"/>
          <w:szCs w:val="24"/>
          <w:lang w:eastAsia="en-IN" w:bidi="ar-SA"/>
        </w:rPr>
      </w:pPr>
      <w:r w:rsidRPr="00E00597">
        <w:rPr>
          <w:rFonts w:ascii="Times New Roman" w:eastAsia="Times New Roman" w:hAnsi="Times New Roman" w:cs="Times New Roman"/>
          <w:noProof/>
          <w:color w:val="000000"/>
          <w:sz w:val="24"/>
          <w:szCs w:val="24"/>
          <w:lang w:val="en-IN" w:eastAsia="en-IN" w:bidi="ar-SA"/>
        </w:rPr>
        <w:drawing>
          <wp:inline distT="0" distB="0" distL="0" distR="0" wp14:anchorId="3C89DAA0" wp14:editId="0F94F8EE">
            <wp:extent cx="4905375" cy="2759273"/>
            <wp:effectExtent l="0" t="0" r="0" b="3175"/>
            <wp:docPr id="92" name="Picture 92" descr="C:\Users\Kalyanee Rajan\Desktop\Present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yanee Rajan\Desktop\Presentation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8379" cy="2772213"/>
                    </a:xfrm>
                    <a:prstGeom prst="rect">
                      <a:avLst/>
                    </a:prstGeom>
                    <a:noFill/>
                    <a:ln>
                      <a:noFill/>
                    </a:ln>
                  </pic:spPr>
                </pic:pic>
              </a:graphicData>
            </a:graphic>
          </wp:inline>
        </w:drawing>
      </w:r>
    </w:p>
    <w:p w14:paraId="6752A816" w14:textId="77777777" w:rsidR="0075249D" w:rsidRDefault="0075249D" w:rsidP="0075249D">
      <w:pPr>
        <w:spacing w:after="0" w:line="240" w:lineRule="auto"/>
        <w:jc w:val="center"/>
        <w:rPr>
          <w:rFonts w:ascii="Times New Roman" w:eastAsia="Times New Roman" w:hAnsi="Times New Roman" w:cs="Times New Roman"/>
          <w:color w:val="000000"/>
          <w:sz w:val="24"/>
          <w:szCs w:val="24"/>
          <w:lang w:eastAsia="en-IN" w:bidi="ar-SA"/>
        </w:rPr>
      </w:pPr>
    </w:p>
    <w:p w14:paraId="690738B2" w14:textId="77777777" w:rsidR="0075249D"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IN" w:eastAsia="en-IN" w:bidi="ar-SA"/>
        </w:rPr>
        <w:t>Sagar Tarang</w:t>
      </w:r>
      <w:r>
        <w:rPr>
          <w:rFonts w:ascii="Times New Roman" w:eastAsia="Times New Roman" w:hAnsi="Times New Roman" w:cs="Times New Roman"/>
          <w:sz w:val="24"/>
          <w:szCs w:val="24"/>
          <w:lang w:val="en-IN" w:eastAsia="en-IN" w:bidi="ar-SA"/>
        </w:rPr>
        <w:t>a</w:t>
      </w:r>
      <w:r w:rsidRPr="002452F0">
        <w:rPr>
          <w:rFonts w:ascii="Times New Roman" w:eastAsia="Times New Roman" w:hAnsi="Times New Roman" w:cs="Times New Roman"/>
          <w:sz w:val="24"/>
          <w:szCs w:val="24"/>
          <w:lang w:val="en-IN" w:eastAsia="en-IN" w:bidi="ar-SA"/>
        </w:rPr>
        <w:t xml:space="preserve"> Mandal was the winner of the prestigious MM</w:t>
      </w:r>
      <w:r>
        <w:rPr>
          <w:rFonts w:ascii="Times New Roman" w:eastAsia="Times New Roman" w:hAnsi="Times New Roman" w:cs="Times New Roman"/>
          <w:sz w:val="24"/>
          <w:szCs w:val="24"/>
          <w:lang w:val="en-IN" w:eastAsia="en-IN" w:bidi="ar-SA"/>
        </w:rPr>
        <w:t>M</w:t>
      </w:r>
      <w:r w:rsidRPr="002452F0">
        <w:rPr>
          <w:rFonts w:ascii="Times New Roman" w:eastAsia="Times New Roman" w:hAnsi="Times New Roman" w:cs="Times New Roman"/>
          <w:sz w:val="24"/>
          <w:szCs w:val="24"/>
          <w:lang w:val="en-IN" w:eastAsia="en-IN" w:bidi="ar-SA"/>
        </w:rPr>
        <w:t xml:space="preserve"> Prize and </w:t>
      </w:r>
      <w:proofErr w:type="spellStart"/>
      <w:r w:rsidRPr="002452F0">
        <w:rPr>
          <w:rFonts w:ascii="Times New Roman" w:eastAsia="Times New Roman" w:hAnsi="Times New Roman" w:cs="Times New Roman"/>
          <w:sz w:val="24"/>
          <w:szCs w:val="24"/>
          <w:lang w:val="en-IN" w:eastAsia="en-IN" w:bidi="ar-SA"/>
        </w:rPr>
        <w:t>Moinak</w:t>
      </w:r>
      <w:proofErr w:type="spellEnd"/>
      <w:r w:rsidRPr="002452F0">
        <w:rPr>
          <w:rFonts w:ascii="Times New Roman" w:eastAsia="Times New Roman" w:hAnsi="Times New Roman" w:cs="Times New Roman"/>
          <w:sz w:val="24"/>
          <w:szCs w:val="24"/>
          <w:lang w:val="en-IN" w:eastAsia="en-IN" w:bidi="ar-SA"/>
        </w:rPr>
        <w:t xml:space="preserve"> Banerjee was the winner of the CDN Prize, both outstanding winners of the prizes. Ms. Kalyanee Rajan</w:t>
      </w:r>
      <w:r>
        <w:rPr>
          <w:rFonts w:ascii="Times New Roman" w:eastAsia="Times New Roman" w:hAnsi="Times New Roman" w:cs="Times New Roman"/>
          <w:sz w:val="24"/>
          <w:szCs w:val="24"/>
          <w:lang w:val="en-IN" w:eastAsia="en-IN" w:bidi="ar-SA"/>
        </w:rPr>
        <w:t>, Treasurer (IACLALS)</w:t>
      </w:r>
      <w:r w:rsidRPr="002452F0">
        <w:rPr>
          <w:rFonts w:ascii="Times New Roman" w:eastAsia="Times New Roman" w:hAnsi="Times New Roman" w:cs="Times New Roman"/>
          <w:sz w:val="24"/>
          <w:szCs w:val="24"/>
          <w:lang w:val="en-IN" w:eastAsia="en-IN" w:bidi="ar-SA"/>
        </w:rPr>
        <w:t xml:space="preserve"> engaged in a discussion with </w:t>
      </w:r>
      <w:r>
        <w:rPr>
          <w:rFonts w:ascii="Times New Roman" w:eastAsia="Times New Roman" w:hAnsi="Times New Roman" w:cs="Times New Roman"/>
          <w:sz w:val="24"/>
          <w:szCs w:val="24"/>
          <w:lang w:val="en-IN" w:eastAsia="en-IN" w:bidi="ar-SA"/>
        </w:rPr>
        <w:t xml:space="preserve">Mr. </w:t>
      </w:r>
      <w:r w:rsidRPr="002452F0">
        <w:rPr>
          <w:rFonts w:ascii="Times New Roman" w:eastAsia="Times New Roman" w:hAnsi="Times New Roman" w:cs="Times New Roman"/>
          <w:sz w:val="24"/>
          <w:szCs w:val="24"/>
          <w:lang w:val="en-IN" w:eastAsia="en-IN" w:bidi="ar-SA"/>
        </w:rPr>
        <w:t>Sagar Taranga Mandal on his paper, while</w:t>
      </w:r>
      <w:r>
        <w:rPr>
          <w:rFonts w:ascii="Times New Roman" w:eastAsia="Times New Roman" w:hAnsi="Times New Roman" w:cs="Times New Roman"/>
          <w:sz w:val="24"/>
          <w:szCs w:val="24"/>
          <w:lang w:val="en-IN" w:eastAsia="en-IN" w:bidi="ar-SA"/>
        </w:rPr>
        <w:t xml:space="preserve"> Mr. </w:t>
      </w:r>
      <w:proofErr w:type="spellStart"/>
      <w:r w:rsidRPr="002452F0">
        <w:rPr>
          <w:rFonts w:ascii="Times New Roman" w:eastAsia="Times New Roman" w:hAnsi="Times New Roman" w:cs="Times New Roman"/>
          <w:sz w:val="24"/>
          <w:szCs w:val="24"/>
          <w:lang w:val="en-IN" w:eastAsia="en-IN" w:bidi="ar-SA"/>
        </w:rPr>
        <w:t>Moinak</w:t>
      </w:r>
      <w:proofErr w:type="spellEnd"/>
      <w:r w:rsidRPr="002452F0">
        <w:rPr>
          <w:rFonts w:ascii="Times New Roman" w:eastAsia="Times New Roman" w:hAnsi="Times New Roman" w:cs="Times New Roman"/>
          <w:sz w:val="24"/>
          <w:szCs w:val="24"/>
          <w:lang w:val="en-IN" w:eastAsia="en-IN" w:bidi="ar-SA"/>
        </w:rPr>
        <w:t xml:space="preserve"> Banerjee emerged the winner from among </w:t>
      </w:r>
      <w:r>
        <w:rPr>
          <w:rFonts w:ascii="Times New Roman" w:eastAsia="Times New Roman" w:hAnsi="Times New Roman" w:cs="Times New Roman"/>
          <w:sz w:val="24"/>
          <w:szCs w:val="24"/>
          <w:lang w:val="en-IN" w:eastAsia="en-IN" w:bidi="ar-SA"/>
        </w:rPr>
        <w:t xml:space="preserve">the four </w:t>
      </w:r>
      <w:r w:rsidRPr="002452F0">
        <w:rPr>
          <w:rFonts w:ascii="Times New Roman" w:eastAsia="Times New Roman" w:hAnsi="Times New Roman" w:cs="Times New Roman"/>
          <w:sz w:val="24"/>
          <w:szCs w:val="24"/>
          <w:lang w:val="en-IN" w:eastAsia="en-IN" w:bidi="ar-SA"/>
        </w:rPr>
        <w:t xml:space="preserve">shortlisted finalists </w:t>
      </w:r>
      <w:r>
        <w:rPr>
          <w:rFonts w:ascii="Times New Roman" w:eastAsia="Times New Roman" w:hAnsi="Times New Roman" w:cs="Times New Roman"/>
          <w:sz w:val="24"/>
          <w:szCs w:val="24"/>
          <w:lang w:val="en-IN" w:eastAsia="en-IN" w:bidi="ar-SA"/>
        </w:rPr>
        <w:t xml:space="preserve">that also included </w:t>
      </w:r>
      <w:r w:rsidRPr="002452F0">
        <w:rPr>
          <w:rFonts w:ascii="Times New Roman" w:eastAsia="Times New Roman" w:hAnsi="Times New Roman" w:cs="Times New Roman"/>
          <w:sz w:val="24"/>
          <w:szCs w:val="24"/>
          <w:lang w:val="en-IN" w:eastAsia="en-IN" w:bidi="ar-SA"/>
        </w:rPr>
        <w:t>Ishita Sareen, Jaya Yadav and Swasti Sharma. Prof</w:t>
      </w:r>
      <w:r>
        <w:rPr>
          <w:rFonts w:ascii="Times New Roman" w:eastAsia="Times New Roman" w:hAnsi="Times New Roman" w:cs="Times New Roman"/>
          <w:sz w:val="24"/>
          <w:szCs w:val="24"/>
          <w:lang w:val="en-IN" w:eastAsia="en-IN" w:bidi="ar-SA"/>
        </w:rPr>
        <w:t>essors Swati Pal and Fatima Rizv</w:t>
      </w:r>
      <w:r w:rsidRPr="002452F0">
        <w:rPr>
          <w:rFonts w:ascii="Times New Roman" w:eastAsia="Times New Roman" w:hAnsi="Times New Roman" w:cs="Times New Roman"/>
          <w:sz w:val="24"/>
          <w:szCs w:val="24"/>
          <w:lang w:val="en-IN" w:eastAsia="en-IN" w:bidi="ar-SA"/>
        </w:rPr>
        <w:t>i from the IACLALS Board coordinated the overall prizes.</w:t>
      </w:r>
    </w:p>
    <w:p w14:paraId="5516E34C"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6A1AC442" w14:textId="77777777" w:rsidR="0075249D" w:rsidRDefault="0075249D" w:rsidP="0075249D">
      <w:pPr>
        <w:spacing w:after="0" w:line="240" w:lineRule="auto"/>
        <w:jc w:val="center"/>
        <w:rPr>
          <w:rFonts w:ascii="Times New Roman" w:eastAsia="Times New Roman" w:hAnsi="Times New Roman" w:cs="Times New Roman"/>
          <w:sz w:val="24"/>
          <w:szCs w:val="24"/>
          <w:lang w:val="en-IN" w:eastAsia="en-IN" w:bidi="ar-SA"/>
        </w:rPr>
      </w:pPr>
      <w:r w:rsidRPr="00F74487">
        <w:rPr>
          <w:rFonts w:ascii="Times New Roman" w:eastAsia="Times New Roman" w:hAnsi="Times New Roman" w:cs="Times New Roman"/>
          <w:noProof/>
          <w:sz w:val="24"/>
          <w:szCs w:val="24"/>
          <w:lang w:val="en-IN" w:eastAsia="en-IN" w:bidi="ar-SA"/>
        </w:rPr>
        <w:lastRenderedPageBreak/>
        <w:drawing>
          <wp:inline distT="0" distB="0" distL="0" distR="0" wp14:anchorId="611E7CE7" wp14:editId="69AA9DD4">
            <wp:extent cx="5350510" cy="2800350"/>
            <wp:effectExtent l="0" t="0" r="2540" b="0"/>
            <wp:docPr id="90" name="Picture 90" descr="C:\Users\Kalyanee Rajan\Desktop\Present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yanee Rajan\Desktop\Presentation6.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5546"/>
                    <a:stretch/>
                  </pic:blipFill>
                  <pic:spPr bwMode="auto">
                    <a:xfrm>
                      <a:off x="0" y="0"/>
                      <a:ext cx="5362702" cy="2806731"/>
                    </a:xfrm>
                    <a:prstGeom prst="rect">
                      <a:avLst/>
                    </a:prstGeom>
                    <a:noFill/>
                    <a:ln>
                      <a:noFill/>
                    </a:ln>
                    <a:extLst>
                      <a:ext uri="{53640926-AAD7-44D8-BBD7-CCE9431645EC}">
                        <a14:shadowObscured xmlns:a14="http://schemas.microsoft.com/office/drawing/2010/main"/>
                      </a:ext>
                    </a:extLst>
                  </pic:spPr>
                </pic:pic>
              </a:graphicData>
            </a:graphic>
          </wp:inline>
        </w:drawing>
      </w:r>
    </w:p>
    <w:p w14:paraId="1FE7F62A" w14:textId="77777777" w:rsidR="0075249D" w:rsidRPr="002452F0" w:rsidRDefault="0075249D" w:rsidP="0075249D">
      <w:pPr>
        <w:spacing w:after="0" w:line="240" w:lineRule="auto"/>
        <w:jc w:val="center"/>
        <w:rPr>
          <w:rFonts w:ascii="Times New Roman" w:eastAsia="Times New Roman" w:hAnsi="Times New Roman" w:cs="Times New Roman"/>
          <w:sz w:val="24"/>
          <w:szCs w:val="24"/>
          <w:lang w:val="en-IN" w:eastAsia="en-IN" w:bidi="ar-SA"/>
        </w:rPr>
      </w:pPr>
    </w:p>
    <w:p w14:paraId="20DB6919"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IN" w:eastAsia="en-IN" w:bidi="ar-SA"/>
        </w:rPr>
        <w:t>A special book release session was held for IACLALS members who had authored, translated and edited books that were published since the last conference during the pandemic year. Books by the following were released during the conference, namely, Prof. </w:t>
      </w:r>
      <w:r w:rsidRPr="002452F0">
        <w:rPr>
          <w:rFonts w:ascii="Times New Roman" w:eastAsia="Times New Roman" w:hAnsi="Times New Roman" w:cs="Times New Roman"/>
          <w:sz w:val="24"/>
          <w:szCs w:val="24"/>
          <w:lang w:val="en-US" w:eastAsia="en-IN" w:bidi="ar-SA"/>
        </w:rPr>
        <w:t>Shyamala A. Narayan, Prof. GJV Prasad, Dr. N</w:t>
      </w:r>
      <w:r>
        <w:rPr>
          <w:rFonts w:ascii="Times New Roman" w:eastAsia="Times New Roman" w:hAnsi="Times New Roman" w:cs="Times New Roman"/>
          <w:sz w:val="24"/>
          <w:szCs w:val="24"/>
          <w:lang w:val="en-US" w:eastAsia="en-IN" w:bidi="ar-SA"/>
        </w:rPr>
        <w:t xml:space="preserve">ilanjana Mukherjee, Professors </w:t>
      </w:r>
      <w:r w:rsidRPr="002452F0">
        <w:rPr>
          <w:rFonts w:ascii="Times New Roman" w:eastAsia="Times New Roman" w:hAnsi="Times New Roman" w:cs="Times New Roman"/>
          <w:sz w:val="24"/>
          <w:szCs w:val="24"/>
          <w:lang w:val="en-US" w:eastAsia="en-IN" w:bidi="ar-SA"/>
        </w:rPr>
        <w:t xml:space="preserve">M. Sridhar &amp; Alladi Uma, Prof. Mini Chandran, Dr. Sreenath V.S., Dr. Anandita Pan, Dr. Madhumita Chakraborty, </w:t>
      </w:r>
      <w:r>
        <w:rPr>
          <w:rFonts w:ascii="Times New Roman" w:eastAsia="Times New Roman" w:hAnsi="Times New Roman" w:cs="Times New Roman"/>
          <w:sz w:val="24"/>
          <w:szCs w:val="24"/>
          <w:lang w:val="en-US" w:eastAsia="en-IN" w:bidi="ar-SA"/>
        </w:rPr>
        <w:t xml:space="preserve">Mr. </w:t>
      </w:r>
      <w:r w:rsidRPr="002452F0">
        <w:rPr>
          <w:rFonts w:ascii="Times New Roman" w:eastAsia="Times New Roman" w:hAnsi="Times New Roman" w:cs="Times New Roman"/>
          <w:sz w:val="24"/>
          <w:szCs w:val="24"/>
          <w:lang w:val="en-US" w:eastAsia="en-IN" w:bidi="ar-SA"/>
        </w:rPr>
        <w:t xml:space="preserve">Anas Tabraiz,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 xml:space="preserve">Sanjib Kumar Baishya,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 xml:space="preserve">Hari Prasad,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 xml:space="preserve">Prem Kumari Srivastava and </w:t>
      </w:r>
      <w:r>
        <w:rPr>
          <w:rFonts w:ascii="Times New Roman" w:eastAsia="Times New Roman" w:hAnsi="Times New Roman" w:cs="Times New Roman"/>
          <w:sz w:val="24"/>
          <w:szCs w:val="24"/>
          <w:lang w:val="en-US" w:eastAsia="en-IN" w:bidi="ar-SA"/>
        </w:rPr>
        <w:t xml:space="preserve">Ms. </w:t>
      </w:r>
      <w:r w:rsidRPr="002452F0">
        <w:rPr>
          <w:rFonts w:ascii="Times New Roman" w:eastAsia="Times New Roman" w:hAnsi="Times New Roman" w:cs="Times New Roman"/>
          <w:sz w:val="24"/>
          <w:szCs w:val="24"/>
          <w:lang w:val="en-US" w:eastAsia="en-IN" w:bidi="ar-SA"/>
        </w:rPr>
        <w:t>Mona Sinha,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 xml:space="preserve">Gitanjali Chawla and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 xml:space="preserve">Sangeeta Mittal, and </w:t>
      </w:r>
      <w:r>
        <w:rPr>
          <w:rFonts w:ascii="Times New Roman" w:eastAsia="Times New Roman" w:hAnsi="Times New Roman" w:cs="Times New Roman"/>
          <w:sz w:val="24"/>
          <w:szCs w:val="24"/>
          <w:lang w:val="en-US" w:eastAsia="en-IN" w:bidi="ar-SA"/>
        </w:rPr>
        <w:t xml:space="preserve">Dr. </w:t>
      </w:r>
      <w:r w:rsidRPr="002452F0">
        <w:rPr>
          <w:rFonts w:ascii="Times New Roman" w:eastAsia="Times New Roman" w:hAnsi="Times New Roman" w:cs="Times New Roman"/>
          <w:sz w:val="24"/>
          <w:szCs w:val="24"/>
          <w:lang w:val="en-US" w:eastAsia="en-IN" w:bidi="ar-SA"/>
        </w:rPr>
        <w:t>Navleen Multani. Brief glimpses were offered into their scholarship and creative work.</w:t>
      </w:r>
    </w:p>
    <w:p w14:paraId="1C5BB4A2" w14:textId="77777777" w:rsidR="0075249D"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IN" w:eastAsia="en-IN" w:bidi="ar-SA"/>
        </w:rPr>
        <w:t> </w:t>
      </w:r>
      <w:r w:rsidRPr="00865428">
        <w:rPr>
          <w:rFonts w:ascii="Times New Roman" w:eastAsia="Times New Roman" w:hAnsi="Times New Roman" w:cs="Times New Roman"/>
          <w:noProof/>
          <w:sz w:val="24"/>
          <w:szCs w:val="24"/>
          <w:lang w:val="en-IN" w:eastAsia="en-IN" w:bidi="ar-SA"/>
        </w:rPr>
        <w:drawing>
          <wp:inline distT="0" distB="0" distL="0" distR="0" wp14:anchorId="5175CE24" wp14:editId="2F722C25">
            <wp:extent cx="5731510" cy="3223974"/>
            <wp:effectExtent l="0" t="0" r="2540" b="0"/>
            <wp:docPr id="91" name="Picture 91" descr="C:\Users\Kalyanee Rajan\Desktop\Present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yanee Rajan\Desktop\Presentation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052D6872"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3A0C9CBB"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IN" w:eastAsia="en-IN" w:bidi="ar-SA"/>
        </w:rPr>
        <w:t>The befitting Valedictory Address was deli</w:t>
      </w:r>
      <w:r>
        <w:rPr>
          <w:rFonts w:ascii="Times New Roman" w:eastAsia="Times New Roman" w:hAnsi="Times New Roman" w:cs="Times New Roman"/>
          <w:sz w:val="24"/>
          <w:szCs w:val="24"/>
          <w:lang w:val="en-IN" w:eastAsia="en-IN" w:bidi="ar-SA"/>
        </w:rPr>
        <w:t>vered by Professor Anna Guttman</w:t>
      </w:r>
      <w:r w:rsidRPr="002452F0">
        <w:rPr>
          <w:rFonts w:ascii="Times New Roman" w:eastAsia="Times New Roman" w:hAnsi="Times New Roman" w:cs="Times New Roman"/>
          <w:sz w:val="24"/>
          <w:szCs w:val="24"/>
          <w:lang w:val="en-IN" w:eastAsia="en-IN" w:bidi="ar-SA"/>
        </w:rPr>
        <w:t>, Chair ACLALS and Professor, </w:t>
      </w:r>
      <w:r w:rsidRPr="002452F0">
        <w:rPr>
          <w:rFonts w:ascii="Times New Roman" w:eastAsia="Times New Roman" w:hAnsi="Times New Roman" w:cs="Times New Roman"/>
          <w:sz w:val="24"/>
          <w:szCs w:val="24"/>
          <w:lang w:eastAsia="en-IN" w:bidi="ar-SA"/>
        </w:rPr>
        <w:t>Lakehead University, Canada</w:t>
      </w:r>
      <w:r>
        <w:rPr>
          <w:rFonts w:ascii="Times New Roman" w:eastAsia="Times New Roman" w:hAnsi="Times New Roman" w:cs="Times New Roman"/>
          <w:sz w:val="24"/>
          <w:szCs w:val="24"/>
          <w:lang w:eastAsia="en-IN" w:bidi="ar-SA"/>
        </w:rPr>
        <w:t>,</w:t>
      </w:r>
      <w:r w:rsidRPr="002452F0">
        <w:rPr>
          <w:rFonts w:ascii="Times New Roman" w:eastAsia="Times New Roman" w:hAnsi="Times New Roman" w:cs="Times New Roman"/>
          <w:sz w:val="24"/>
          <w:szCs w:val="24"/>
          <w:lang w:eastAsia="en-IN" w:bidi="ar-SA"/>
        </w:rPr>
        <w:t xml:space="preserve"> on ‘Real Life Fiction: Genre and Truth Claims in Popular Call Centre Narratives’ connecting many sub-themes of the conference to contemporary Indian fictions navigating utopian and dystopian themes.</w:t>
      </w:r>
    </w:p>
    <w:p w14:paraId="10E57812" w14:textId="77777777" w:rsidR="0075249D" w:rsidRDefault="0075249D" w:rsidP="0075249D">
      <w:pPr>
        <w:spacing w:after="0" w:line="240" w:lineRule="auto"/>
        <w:jc w:val="both"/>
        <w:rPr>
          <w:rFonts w:ascii="Times New Roman" w:eastAsia="Times New Roman" w:hAnsi="Times New Roman" w:cs="Times New Roman"/>
          <w:b/>
          <w:bCs/>
          <w:i/>
          <w:iCs/>
          <w:sz w:val="24"/>
          <w:szCs w:val="24"/>
          <w:lang w:eastAsia="en-IN" w:bidi="ar-SA"/>
        </w:rPr>
      </w:pPr>
      <w:r w:rsidRPr="002452F0">
        <w:rPr>
          <w:rFonts w:ascii="Times New Roman" w:eastAsia="Times New Roman" w:hAnsi="Times New Roman" w:cs="Times New Roman"/>
          <w:b/>
          <w:bCs/>
          <w:i/>
          <w:iCs/>
          <w:sz w:val="24"/>
          <w:szCs w:val="24"/>
          <w:lang w:eastAsia="en-IN" w:bidi="ar-SA"/>
        </w:rPr>
        <w:lastRenderedPageBreak/>
        <w:t> </w:t>
      </w:r>
      <w:r w:rsidRPr="001236B4">
        <w:rPr>
          <w:rFonts w:ascii="Times New Roman" w:eastAsia="Times New Roman" w:hAnsi="Times New Roman" w:cs="Times New Roman"/>
          <w:b/>
          <w:bCs/>
          <w:i/>
          <w:iCs/>
          <w:noProof/>
          <w:sz w:val="24"/>
          <w:szCs w:val="24"/>
          <w:lang w:val="en-IN" w:eastAsia="en-IN" w:bidi="ar-SA"/>
        </w:rPr>
        <w:drawing>
          <wp:inline distT="0" distB="0" distL="0" distR="0" wp14:anchorId="4A1464F4" wp14:editId="0B71B27F">
            <wp:extent cx="5731510" cy="3223974"/>
            <wp:effectExtent l="0" t="0" r="2540" b="0"/>
            <wp:docPr id="93" name="Picture 93" descr="C:\Users\Kalyanee Rajan\Desktop\Present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lyanee Rajan\Desktop\Presentation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4E3BFE9D"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p>
    <w:p w14:paraId="6EA3B016"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color w:val="000000"/>
          <w:sz w:val="24"/>
          <w:szCs w:val="24"/>
          <w:lang w:val="en-IN" w:eastAsia="en-IN" w:bidi="ar-SA"/>
        </w:rPr>
        <w:t xml:space="preserve">Along with the entire IACLALS Board comprising of Professor M. </w:t>
      </w:r>
      <w:proofErr w:type="spellStart"/>
      <w:r w:rsidRPr="002452F0">
        <w:rPr>
          <w:rFonts w:ascii="Times New Roman" w:eastAsia="Times New Roman" w:hAnsi="Times New Roman" w:cs="Times New Roman"/>
          <w:color w:val="000000"/>
          <w:sz w:val="24"/>
          <w:szCs w:val="24"/>
          <w:lang w:val="en-IN" w:eastAsia="en-IN" w:bidi="ar-SA"/>
        </w:rPr>
        <w:t>Asaduddin</w:t>
      </w:r>
      <w:proofErr w:type="spellEnd"/>
      <w:r w:rsidRPr="002452F0">
        <w:rPr>
          <w:rFonts w:ascii="Times New Roman" w:eastAsia="Times New Roman" w:hAnsi="Times New Roman" w:cs="Times New Roman"/>
          <w:color w:val="000000"/>
          <w:sz w:val="24"/>
          <w:szCs w:val="24"/>
          <w:lang w:val="en-IN" w:eastAsia="en-IN" w:bidi="ar-SA"/>
        </w:rPr>
        <w:t xml:space="preserve">, Chair IACLALS, Jamia Millia Islamia, Prof. Swati Pal, Vice Chair and Principal, Janki Devi Memorial College, </w:t>
      </w:r>
      <w:r>
        <w:rPr>
          <w:rFonts w:ascii="Times New Roman" w:eastAsia="Times New Roman" w:hAnsi="Times New Roman" w:cs="Times New Roman"/>
          <w:color w:val="000000"/>
          <w:sz w:val="24"/>
          <w:szCs w:val="24"/>
          <w:lang w:val="en-IN" w:eastAsia="en-IN" w:bidi="ar-SA"/>
        </w:rPr>
        <w:t xml:space="preserve">Prof. </w:t>
      </w:r>
      <w:proofErr w:type="spellStart"/>
      <w:r>
        <w:rPr>
          <w:rFonts w:ascii="Times New Roman" w:eastAsia="Times New Roman" w:hAnsi="Times New Roman" w:cs="Times New Roman"/>
          <w:color w:val="000000"/>
          <w:sz w:val="24"/>
          <w:szCs w:val="24"/>
          <w:lang w:val="en-IN" w:eastAsia="en-IN" w:bidi="ar-SA"/>
        </w:rPr>
        <w:t>Albeena</w:t>
      </w:r>
      <w:proofErr w:type="spellEnd"/>
      <w:r>
        <w:rPr>
          <w:rFonts w:ascii="Times New Roman" w:eastAsia="Times New Roman" w:hAnsi="Times New Roman" w:cs="Times New Roman"/>
          <w:color w:val="000000"/>
          <w:sz w:val="24"/>
          <w:szCs w:val="24"/>
          <w:lang w:val="en-IN" w:eastAsia="en-IN" w:bidi="ar-SA"/>
        </w:rPr>
        <w:t xml:space="preserve"> Shakil, Secretary, from OP Jindal Global University, </w:t>
      </w:r>
      <w:r w:rsidRPr="002452F0">
        <w:rPr>
          <w:rFonts w:ascii="Times New Roman" w:eastAsia="Times New Roman" w:hAnsi="Times New Roman" w:cs="Times New Roman"/>
          <w:color w:val="000000"/>
          <w:sz w:val="24"/>
          <w:szCs w:val="24"/>
          <w:lang w:val="en-IN" w:eastAsia="en-IN" w:bidi="ar-SA"/>
        </w:rPr>
        <w:t>Ms. Kalyanee Rajan Treasurer, from University of Delhi</w:t>
      </w:r>
      <w:r>
        <w:rPr>
          <w:rFonts w:ascii="Times New Roman" w:eastAsia="Times New Roman" w:hAnsi="Times New Roman" w:cs="Times New Roman"/>
          <w:color w:val="000000"/>
          <w:sz w:val="24"/>
          <w:szCs w:val="24"/>
          <w:lang w:val="en-IN" w:eastAsia="en-IN" w:bidi="ar-SA"/>
        </w:rPr>
        <w:t>,</w:t>
      </w:r>
      <w:r w:rsidRPr="002452F0">
        <w:rPr>
          <w:rFonts w:ascii="Times New Roman" w:eastAsia="Times New Roman" w:hAnsi="Times New Roman" w:cs="Times New Roman"/>
          <w:color w:val="000000"/>
          <w:sz w:val="24"/>
          <w:szCs w:val="24"/>
          <w:lang w:val="en-IN" w:eastAsia="en-IN" w:bidi="ar-SA"/>
        </w:rPr>
        <w:t xml:space="preserve"> regional representatives, namely, Prof. Nandini </w:t>
      </w:r>
      <w:proofErr w:type="spellStart"/>
      <w:r w:rsidRPr="002452F0">
        <w:rPr>
          <w:rFonts w:ascii="Times New Roman" w:eastAsia="Times New Roman" w:hAnsi="Times New Roman" w:cs="Times New Roman"/>
          <w:color w:val="000000"/>
          <w:sz w:val="24"/>
          <w:szCs w:val="24"/>
          <w:lang w:val="en-IN" w:eastAsia="en-IN" w:bidi="ar-SA"/>
        </w:rPr>
        <w:t>Saha</w:t>
      </w:r>
      <w:proofErr w:type="spellEnd"/>
      <w:r w:rsidRPr="002452F0">
        <w:rPr>
          <w:rFonts w:ascii="Times New Roman" w:eastAsia="Times New Roman" w:hAnsi="Times New Roman" w:cs="Times New Roman"/>
          <w:color w:val="000000"/>
          <w:sz w:val="24"/>
          <w:szCs w:val="24"/>
          <w:lang w:val="en-IN" w:eastAsia="en-IN" w:bidi="ar-SA"/>
        </w:rPr>
        <w:t xml:space="preserve">, from Jadavpur University, Kolkata. </w:t>
      </w:r>
      <w:proofErr w:type="spellStart"/>
      <w:r w:rsidRPr="002452F0">
        <w:rPr>
          <w:rFonts w:ascii="Times New Roman" w:eastAsia="Times New Roman" w:hAnsi="Times New Roman" w:cs="Times New Roman"/>
          <w:color w:val="000000"/>
          <w:sz w:val="24"/>
          <w:szCs w:val="24"/>
          <w:lang w:val="en-IN" w:eastAsia="en-IN" w:bidi="ar-SA"/>
        </w:rPr>
        <w:t>Dr.</w:t>
      </w:r>
      <w:proofErr w:type="spellEnd"/>
      <w:r w:rsidRPr="002452F0">
        <w:rPr>
          <w:rFonts w:ascii="Times New Roman" w:eastAsia="Times New Roman" w:hAnsi="Times New Roman" w:cs="Times New Roman"/>
          <w:color w:val="000000"/>
          <w:sz w:val="24"/>
          <w:szCs w:val="24"/>
          <w:lang w:val="en-IN" w:eastAsia="en-IN" w:bidi="ar-SA"/>
        </w:rPr>
        <w:t xml:space="preserve"> Fatima Rizvi, from the University of L</w:t>
      </w:r>
      <w:r>
        <w:rPr>
          <w:rFonts w:ascii="Times New Roman" w:eastAsia="Times New Roman" w:hAnsi="Times New Roman" w:cs="Times New Roman"/>
          <w:color w:val="000000"/>
          <w:sz w:val="24"/>
          <w:szCs w:val="24"/>
          <w:lang w:val="en-IN" w:eastAsia="en-IN" w:bidi="ar-SA"/>
        </w:rPr>
        <w:t>ucknow</w:t>
      </w:r>
      <w:r w:rsidRPr="002452F0">
        <w:rPr>
          <w:rFonts w:ascii="Times New Roman" w:eastAsia="Times New Roman" w:hAnsi="Times New Roman" w:cs="Times New Roman"/>
          <w:color w:val="000000"/>
          <w:sz w:val="24"/>
          <w:szCs w:val="24"/>
          <w:lang w:val="en-IN" w:eastAsia="en-IN" w:bidi="ar-SA"/>
        </w:rPr>
        <w:t xml:space="preserve">, </w:t>
      </w:r>
      <w:proofErr w:type="spellStart"/>
      <w:r w:rsidRPr="002452F0">
        <w:rPr>
          <w:rFonts w:ascii="Times New Roman" w:eastAsia="Times New Roman" w:hAnsi="Times New Roman" w:cs="Times New Roman"/>
          <w:color w:val="000000"/>
          <w:sz w:val="24"/>
          <w:szCs w:val="24"/>
          <w:lang w:val="en-IN" w:eastAsia="en-IN" w:bidi="ar-SA"/>
        </w:rPr>
        <w:t>Dr.</w:t>
      </w:r>
      <w:proofErr w:type="spellEnd"/>
      <w:r w:rsidRPr="002452F0">
        <w:rPr>
          <w:rFonts w:ascii="Times New Roman" w:eastAsia="Times New Roman" w:hAnsi="Times New Roman" w:cs="Times New Roman"/>
          <w:color w:val="000000"/>
          <w:sz w:val="24"/>
          <w:szCs w:val="24"/>
          <w:lang w:val="en-IN" w:eastAsia="en-IN" w:bidi="ar-SA"/>
        </w:rPr>
        <w:t xml:space="preserve"> M. Shobha, from Bangalore University, </w:t>
      </w:r>
      <w:proofErr w:type="spellStart"/>
      <w:r w:rsidRPr="002452F0">
        <w:rPr>
          <w:rFonts w:ascii="Times New Roman" w:eastAsia="Times New Roman" w:hAnsi="Times New Roman" w:cs="Times New Roman"/>
          <w:color w:val="000000"/>
          <w:sz w:val="24"/>
          <w:szCs w:val="24"/>
          <w:lang w:val="en-IN" w:eastAsia="en-IN" w:bidi="ar-SA"/>
        </w:rPr>
        <w:t>Dr.</w:t>
      </w:r>
      <w:proofErr w:type="spellEnd"/>
      <w:r w:rsidRPr="002452F0">
        <w:rPr>
          <w:rFonts w:ascii="Times New Roman" w:eastAsia="Times New Roman" w:hAnsi="Times New Roman" w:cs="Times New Roman"/>
          <w:color w:val="000000"/>
          <w:sz w:val="24"/>
          <w:szCs w:val="24"/>
          <w:lang w:val="en-IN" w:eastAsia="en-IN" w:bidi="ar-SA"/>
        </w:rPr>
        <w:t xml:space="preserve"> </w:t>
      </w:r>
      <w:proofErr w:type="spellStart"/>
      <w:r w:rsidRPr="002452F0">
        <w:rPr>
          <w:rFonts w:ascii="Times New Roman" w:eastAsia="Times New Roman" w:hAnsi="Times New Roman" w:cs="Times New Roman"/>
          <w:color w:val="000000"/>
          <w:sz w:val="24"/>
          <w:szCs w:val="24"/>
          <w:lang w:val="en-IN" w:eastAsia="en-IN" w:bidi="ar-SA"/>
        </w:rPr>
        <w:t>Dhurjjati</w:t>
      </w:r>
      <w:proofErr w:type="spellEnd"/>
      <w:r w:rsidRPr="002452F0">
        <w:rPr>
          <w:rFonts w:ascii="Times New Roman" w:eastAsia="Times New Roman" w:hAnsi="Times New Roman" w:cs="Times New Roman"/>
          <w:color w:val="000000"/>
          <w:sz w:val="24"/>
          <w:szCs w:val="24"/>
          <w:lang w:val="en-IN" w:eastAsia="en-IN" w:bidi="ar-SA"/>
        </w:rPr>
        <w:t xml:space="preserve"> Sarma, </w:t>
      </w:r>
      <w:r>
        <w:rPr>
          <w:rFonts w:ascii="Times New Roman" w:eastAsia="Times New Roman" w:hAnsi="Times New Roman" w:cs="Times New Roman"/>
          <w:color w:val="000000"/>
          <w:sz w:val="24"/>
          <w:szCs w:val="24"/>
          <w:lang w:val="en-IN" w:eastAsia="en-IN" w:bidi="ar-SA"/>
        </w:rPr>
        <w:t xml:space="preserve">from </w:t>
      </w:r>
      <w:proofErr w:type="spellStart"/>
      <w:r w:rsidRPr="002452F0">
        <w:rPr>
          <w:rFonts w:ascii="Times New Roman" w:eastAsia="Times New Roman" w:hAnsi="Times New Roman" w:cs="Times New Roman"/>
          <w:color w:val="000000"/>
          <w:sz w:val="24"/>
          <w:szCs w:val="24"/>
          <w:lang w:val="en-IN" w:eastAsia="en-IN" w:bidi="ar-SA"/>
        </w:rPr>
        <w:t>Gauhati</w:t>
      </w:r>
      <w:proofErr w:type="spellEnd"/>
      <w:r w:rsidRPr="002452F0">
        <w:rPr>
          <w:rFonts w:ascii="Times New Roman" w:eastAsia="Times New Roman" w:hAnsi="Times New Roman" w:cs="Times New Roman"/>
          <w:color w:val="000000"/>
          <w:sz w:val="24"/>
          <w:szCs w:val="24"/>
          <w:lang w:val="en-IN" w:eastAsia="en-IN" w:bidi="ar-SA"/>
        </w:rPr>
        <w:t xml:space="preserve"> University, </w:t>
      </w:r>
      <w:proofErr w:type="spellStart"/>
      <w:r w:rsidRPr="002452F0">
        <w:rPr>
          <w:rFonts w:ascii="Times New Roman" w:eastAsia="Times New Roman" w:hAnsi="Times New Roman" w:cs="Times New Roman"/>
          <w:color w:val="000000"/>
          <w:sz w:val="24"/>
          <w:szCs w:val="24"/>
          <w:lang w:val="en-IN" w:eastAsia="en-IN" w:bidi="ar-SA"/>
        </w:rPr>
        <w:t>Dr.</w:t>
      </w:r>
      <w:proofErr w:type="spellEnd"/>
      <w:r w:rsidRPr="002452F0">
        <w:rPr>
          <w:rFonts w:ascii="Times New Roman" w:eastAsia="Times New Roman" w:hAnsi="Times New Roman" w:cs="Times New Roman"/>
          <w:color w:val="000000"/>
          <w:sz w:val="24"/>
          <w:szCs w:val="24"/>
          <w:lang w:val="en-IN" w:eastAsia="en-IN" w:bidi="ar-SA"/>
        </w:rPr>
        <w:t xml:space="preserve"> </w:t>
      </w:r>
      <w:proofErr w:type="spellStart"/>
      <w:r w:rsidRPr="002452F0">
        <w:rPr>
          <w:rFonts w:ascii="Times New Roman" w:eastAsia="Times New Roman" w:hAnsi="Times New Roman" w:cs="Times New Roman"/>
          <w:color w:val="000000"/>
          <w:sz w:val="24"/>
          <w:szCs w:val="24"/>
          <w:lang w:val="en-IN" w:eastAsia="en-IN" w:bidi="ar-SA"/>
        </w:rPr>
        <w:t>Amitendu</w:t>
      </w:r>
      <w:proofErr w:type="spellEnd"/>
      <w:r w:rsidRPr="002452F0">
        <w:rPr>
          <w:rFonts w:ascii="Times New Roman" w:eastAsia="Times New Roman" w:hAnsi="Times New Roman" w:cs="Times New Roman"/>
          <w:color w:val="000000"/>
          <w:sz w:val="24"/>
          <w:szCs w:val="24"/>
          <w:lang w:val="en-IN" w:eastAsia="en-IN" w:bidi="ar-SA"/>
        </w:rPr>
        <w:t xml:space="preserve"> </w:t>
      </w:r>
      <w:r>
        <w:rPr>
          <w:rFonts w:ascii="Times New Roman" w:eastAsia="Times New Roman" w:hAnsi="Times New Roman" w:cs="Times New Roman"/>
          <w:color w:val="000000"/>
          <w:sz w:val="24"/>
          <w:szCs w:val="24"/>
          <w:lang w:val="en-IN" w:eastAsia="en-IN" w:bidi="ar-SA"/>
        </w:rPr>
        <w:t xml:space="preserve">Bhattacharya, from BITS </w:t>
      </w:r>
      <w:proofErr w:type="spellStart"/>
      <w:r>
        <w:rPr>
          <w:rFonts w:ascii="Times New Roman" w:eastAsia="Times New Roman" w:hAnsi="Times New Roman" w:cs="Times New Roman"/>
          <w:color w:val="000000"/>
          <w:sz w:val="24"/>
          <w:szCs w:val="24"/>
          <w:lang w:val="en-IN" w:eastAsia="en-IN" w:bidi="ar-SA"/>
        </w:rPr>
        <w:t>Pilani</w:t>
      </w:r>
      <w:proofErr w:type="spellEnd"/>
      <w:r>
        <w:rPr>
          <w:rFonts w:ascii="Times New Roman" w:eastAsia="Times New Roman" w:hAnsi="Times New Roman" w:cs="Times New Roman"/>
          <w:color w:val="000000"/>
          <w:sz w:val="24"/>
          <w:szCs w:val="24"/>
          <w:lang w:val="en-IN" w:eastAsia="en-IN" w:bidi="ar-SA"/>
        </w:rPr>
        <w:t xml:space="preserve">, Goa, </w:t>
      </w:r>
      <w:proofErr w:type="spellStart"/>
      <w:r w:rsidRPr="002452F0">
        <w:rPr>
          <w:rFonts w:ascii="Times New Roman" w:eastAsia="Times New Roman" w:hAnsi="Times New Roman" w:cs="Times New Roman"/>
          <w:color w:val="000000"/>
          <w:sz w:val="24"/>
          <w:szCs w:val="24"/>
          <w:lang w:val="en-IN" w:eastAsia="en-IN" w:bidi="ar-SA"/>
        </w:rPr>
        <w:t>Dr.</w:t>
      </w:r>
      <w:proofErr w:type="spellEnd"/>
      <w:r w:rsidRPr="002452F0">
        <w:rPr>
          <w:rFonts w:ascii="Times New Roman" w:eastAsia="Times New Roman" w:hAnsi="Times New Roman" w:cs="Times New Roman"/>
          <w:color w:val="000000"/>
          <w:sz w:val="24"/>
          <w:szCs w:val="24"/>
          <w:lang w:val="en-IN" w:eastAsia="en-IN" w:bidi="ar-SA"/>
        </w:rPr>
        <w:t xml:space="preserve"> </w:t>
      </w:r>
      <w:proofErr w:type="spellStart"/>
      <w:r w:rsidRPr="002452F0">
        <w:rPr>
          <w:rFonts w:ascii="Times New Roman" w:eastAsia="Times New Roman" w:hAnsi="Times New Roman" w:cs="Times New Roman"/>
          <w:color w:val="000000"/>
          <w:sz w:val="24"/>
          <w:szCs w:val="24"/>
          <w:lang w:val="en-IN" w:eastAsia="en-IN" w:bidi="ar-SA"/>
        </w:rPr>
        <w:t>Shaifta</w:t>
      </w:r>
      <w:proofErr w:type="spellEnd"/>
      <w:r w:rsidRPr="002452F0">
        <w:rPr>
          <w:rFonts w:ascii="Times New Roman" w:eastAsia="Times New Roman" w:hAnsi="Times New Roman" w:cs="Times New Roman"/>
          <w:color w:val="000000"/>
          <w:sz w:val="24"/>
          <w:szCs w:val="24"/>
          <w:lang w:val="en-IN" w:eastAsia="en-IN" w:bidi="ar-SA"/>
        </w:rPr>
        <w:t xml:space="preserve"> Ayoub, from Srinagar, </w:t>
      </w:r>
      <w:r w:rsidRPr="002452F0">
        <w:rPr>
          <w:rFonts w:ascii="Times New Roman" w:eastAsia="Times New Roman" w:hAnsi="Times New Roman" w:cs="Times New Roman"/>
          <w:sz w:val="24"/>
          <w:szCs w:val="24"/>
          <w:lang w:val="en-IN" w:eastAsia="en-IN" w:bidi="ar-SA"/>
        </w:rPr>
        <w:t>a team of twenty-four volunteers from across the country ranging from faculty members, research scholars to graduate and undergraduate students made the successful and organization</w:t>
      </w:r>
      <w:r>
        <w:rPr>
          <w:rFonts w:ascii="Times New Roman" w:eastAsia="Times New Roman" w:hAnsi="Times New Roman" w:cs="Times New Roman"/>
          <w:sz w:val="24"/>
          <w:szCs w:val="24"/>
          <w:lang w:val="en-IN" w:eastAsia="en-IN" w:bidi="ar-SA"/>
        </w:rPr>
        <w:t xml:space="preserve"> of the conference possible. </w:t>
      </w:r>
      <w:r w:rsidRPr="002452F0">
        <w:rPr>
          <w:rFonts w:ascii="Times New Roman" w:eastAsia="Times New Roman" w:hAnsi="Times New Roman" w:cs="Times New Roman"/>
          <w:sz w:val="24"/>
          <w:szCs w:val="24"/>
          <w:lang w:val="en-US" w:eastAsia="en-IN" w:bidi="ar-SA"/>
        </w:rPr>
        <w:t>While initially, the CFP of the conference was floated with some trepidation because some leading scholars of Utopias and Dystopias hold the view that there are no significant utopias or dystopias outside of the western world. Yet, the enthusiastic response to our CFP and the wide set of papers presented in the conference made us seriously ponder whether in India we are already, always negotiating so many socio-economic-political imperfections in such a deeply stratified and diverse society so as to neither get enthralled by seeking perfections in the form of collective or shared Utopias, nor as a corollary be prone to dystopian thinking either, or whether for us with decolonization delivering both independence and the painful blow of partition together, our utopian impulse has since been on a long road to the more recent surge in retro-</w:t>
      </w:r>
      <w:proofErr w:type="spellStart"/>
      <w:r w:rsidRPr="002452F0">
        <w:rPr>
          <w:rFonts w:ascii="Times New Roman" w:eastAsia="Times New Roman" w:hAnsi="Times New Roman" w:cs="Times New Roman"/>
          <w:sz w:val="24"/>
          <w:szCs w:val="24"/>
          <w:lang w:val="en-US" w:eastAsia="en-IN" w:bidi="ar-SA"/>
        </w:rPr>
        <w:t>topias</w:t>
      </w:r>
      <w:proofErr w:type="spellEnd"/>
      <w:r w:rsidRPr="002452F0">
        <w:rPr>
          <w:rFonts w:ascii="Times New Roman" w:eastAsia="Times New Roman" w:hAnsi="Times New Roman" w:cs="Times New Roman"/>
          <w:sz w:val="24"/>
          <w:szCs w:val="24"/>
          <w:lang w:val="en-US" w:eastAsia="en-IN" w:bidi="ar-SA"/>
        </w:rPr>
        <w:t xml:space="preserve"> that seek to reach or restore our lost or stolen futures through amnesia and contested recollections of the past.</w:t>
      </w:r>
    </w:p>
    <w:p w14:paraId="18A74124"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US" w:eastAsia="en-IN" w:bidi="ar-SA"/>
        </w:rPr>
        <w:t> </w:t>
      </w:r>
    </w:p>
    <w:p w14:paraId="637AD360" w14:textId="77777777" w:rsidR="0075249D" w:rsidRPr="002452F0" w:rsidRDefault="0075249D" w:rsidP="0075249D">
      <w:pPr>
        <w:spacing w:after="0" w:line="240" w:lineRule="auto"/>
        <w:jc w:val="both"/>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US" w:eastAsia="en-IN" w:bidi="ar-SA"/>
        </w:rPr>
        <w:t>While the conference did not deliver a final verdict on this debate, enough threads were generated to continue this conversation in productive ways in the days to come.</w:t>
      </w:r>
    </w:p>
    <w:p w14:paraId="7A0BE6C8" w14:textId="77777777" w:rsidR="0075249D" w:rsidRPr="002452F0" w:rsidRDefault="0075249D" w:rsidP="0075249D">
      <w:pPr>
        <w:spacing w:after="0" w:line="240" w:lineRule="auto"/>
        <w:rPr>
          <w:rFonts w:ascii="Times New Roman" w:eastAsia="Times New Roman" w:hAnsi="Times New Roman" w:cs="Times New Roman"/>
          <w:sz w:val="24"/>
          <w:szCs w:val="24"/>
          <w:lang w:val="en-IN" w:eastAsia="en-IN" w:bidi="ar-SA"/>
        </w:rPr>
      </w:pPr>
      <w:r w:rsidRPr="002452F0">
        <w:rPr>
          <w:rFonts w:ascii="Times New Roman" w:eastAsia="Times New Roman" w:hAnsi="Times New Roman" w:cs="Times New Roman"/>
          <w:sz w:val="24"/>
          <w:szCs w:val="24"/>
          <w:lang w:val="en-US" w:eastAsia="en-IN" w:bidi="ar-SA"/>
        </w:rPr>
        <w:t> </w:t>
      </w:r>
    </w:p>
    <w:p w14:paraId="35A18FDA" w14:textId="77777777" w:rsidR="0075249D" w:rsidRPr="002452F0" w:rsidRDefault="0075249D" w:rsidP="0075249D">
      <w:pPr>
        <w:spacing w:after="0" w:line="240" w:lineRule="auto"/>
        <w:rPr>
          <w:rFonts w:ascii="Times New Roman" w:eastAsia="Times New Roman" w:hAnsi="Times New Roman" w:cs="Times New Roman"/>
          <w:b/>
          <w:sz w:val="24"/>
          <w:szCs w:val="24"/>
          <w:lang w:val="en-IN" w:eastAsia="en-IN" w:bidi="ar-SA"/>
        </w:rPr>
      </w:pPr>
      <w:proofErr w:type="spellStart"/>
      <w:r w:rsidRPr="002452F0">
        <w:rPr>
          <w:rFonts w:ascii="Times New Roman" w:eastAsia="Times New Roman" w:hAnsi="Times New Roman" w:cs="Times New Roman"/>
          <w:b/>
          <w:sz w:val="24"/>
          <w:szCs w:val="24"/>
          <w:lang w:val="en-US" w:eastAsia="en-IN" w:bidi="ar-SA"/>
        </w:rPr>
        <w:t>Albeena</w:t>
      </w:r>
      <w:proofErr w:type="spellEnd"/>
      <w:r w:rsidRPr="002452F0">
        <w:rPr>
          <w:rFonts w:ascii="Times New Roman" w:eastAsia="Times New Roman" w:hAnsi="Times New Roman" w:cs="Times New Roman"/>
          <w:b/>
          <w:sz w:val="24"/>
          <w:szCs w:val="24"/>
          <w:lang w:val="en-US" w:eastAsia="en-IN" w:bidi="ar-SA"/>
        </w:rPr>
        <w:t xml:space="preserve"> Shakil</w:t>
      </w:r>
    </w:p>
    <w:p w14:paraId="12186827" w14:textId="77777777" w:rsidR="0075249D" w:rsidRDefault="0075249D" w:rsidP="0075249D">
      <w:pPr>
        <w:spacing w:after="0" w:line="240" w:lineRule="auto"/>
        <w:rPr>
          <w:rFonts w:ascii="Times New Roman" w:eastAsia="Times New Roman" w:hAnsi="Times New Roman" w:cs="Times New Roman"/>
          <w:sz w:val="24"/>
          <w:szCs w:val="24"/>
          <w:lang w:val="en-US" w:eastAsia="en-IN" w:bidi="ar-SA"/>
        </w:rPr>
      </w:pPr>
      <w:r w:rsidRPr="002452F0">
        <w:rPr>
          <w:rFonts w:ascii="Times New Roman" w:eastAsia="Times New Roman" w:hAnsi="Times New Roman" w:cs="Times New Roman"/>
          <w:sz w:val="24"/>
          <w:szCs w:val="24"/>
          <w:lang w:val="en-US" w:eastAsia="en-IN" w:bidi="ar-SA"/>
        </w:rPr>
        <w:t>Secretary, IACLALS</w:t>
      </w:r>
    </w:p>
    <w:p w14:paraId="4D605E5C" w14:textId="77777777" w:rsidR="0075249D" w:rsidRPr="009D6C27" w:rsidRDefault="0075249D" w:rsidP="0075249D">
      <w:pPr>
        <w:spacing w:after="0" w:line="240" w:lineRule="auto"/>
        <w:rPr>
          <w:rFonts w:ascii="Times New Roman" w:eastAsia="Times New Roman" w:hAnsi="Times New Roman" w:cs="Times New Roman"/>
          <w:sz w:val="24"/>
          <w:szCs w:val="24"/>
          <w:lang w:val="en-US" w:eastAsia="en-IN" w:bidi="ar-SA"/>
        </w:rPr>
      </w:pPr>
      <w:r w:rsidRPr="009D6C27">
        <w:rPr>
          <w:rFonts w:ascii="Times New Roman" w:eastAsia="Times New Roman" w:hAnsi="Times New Roman" w:cs="Times New Roman"/>
          <w:bCs/>
          <w:sz w:val="24"/>
          <w:szCs w:val="24"/>
          <w:lang w:val="en-US" w:eastAsia="en-IN" w:bidi="ar-SA"/>
        </w:rPr>
        <w:t>Professor of English</w:t>
      </w:r>
      <w:r w:rsidRPr="009D6C27">
        <w:rPr>
          <w:rFonts w:ascii="Times New Roman" w:eastAsia="Times New Roman" w:hAnsi="Times New Roman" w:cs="Times New Roman"/>
          <w:sz w:val="24"/>
          <w:szCs w:val="24"/>
          <w:lang w:val="en-US" w:eastAsia="en-IN" w:bidi="ar-SA"/>
        </w:rPr>
        <w:t xml:space="preserve">, </w:t>
      </w:r>
      <w:r w:rsidRPr="009D6C27">
        <w:rPr>
          <w:rFonts w:ascii="Times New Roman" w:eastAsia="Times New Roman" w:hAnsi="Times New Roman" w:cs="Times New Roman"/>
          <w:bCs/>
          <w:sz w:val="24"/>
          <w:szCs w:val="24"/>
          <w:lang w:val="en-US" w:eastAsia="en-IN" w:bidi="ar-SA"/>
        </w:rPr>
        <w:t>Jindal Global Law School</w:t>
      </w:r>
      <w:r>
        <w:rPr>
          <w:rFonts w:ascii="Times New Roman" w:eastAsia="Times New Roman" w:hAnsi="Times New Roman" w:cs="Times New Roman"/>
          <w:bCs/>
          <w:sz w:val="24"/>
          <w:szCs w:val="24"/>
          <w:lang w:val="en-US" w:eastAsia="en-IN" w:bidi="ar-SA"/>
        </w:rPr>
        <w:t>,</w:t>
      </w:r>
    </w:p>
    <w:p w14:paraId="0510C020" w14:textId="77777777" w:rsidR="0075249D" w:rsidRPr="002452F0" w:rsidRDefault="0075249D" w:rsidP="0075249D">
      <w:pPr>
        <w:spacing w:after="0" w:line="240" w:lineRule="auto"/>
        <w:rPr>
          <w:rFonts w:ascii="Times New Roman" w:eastAsia="Times New Roman" w:hAnsi="Times New Roman" w:cs="Times New Roman"/>
          <w:sz w:val="24"/>
          <w:szCs w:val="24"/>
          <w:lang w:val="en-US" w:eastAsia="en-IN" w:bidi="ar-SA"/>
        </w:rPr>
      </w:pPr>
      <w:r>
        <w:rPr>
          <w:rFonts w:ascii="Times New Roman" w:eastAsia="Times New Roman" w:hAnsi="Times New Roman" w:cs="Times New Roman"/>
          <w:sz w:val="24"/>
          <w:szCs w:val="24"/>
          <w:lang w:val="en-US" w:eastAsia="en-IN" w:bidi="ar-SA"/>
        </w:rPr>
        <w:t>O P Jindal Global University, Sonipat, Haryana.</w:t>
      </w:r>
    </w:p>
    <w:p w14:paraId="6EA730C9" w14:textId="77777777" w:rsidR="0075249D" w:rsidRPr="002452F0" w:rsidRDefault="0075249D" w:rsidP="0075249D">
      <w:pPr>
        <w:spacing w:after="0" w:line="240" w:lineRule="auto"/>
        <w:rPr>
          <w:rFonts w:ascii="Times New Roman" w:eastAsia="Times New Roman" w:hAnsi="Times New Roman" w:cs="Times New Roman"/>
          <w:sz w:val="24"/>
          <w:szCs w:val="24"/>
          <w:lang w:val="en-US" w:eastAsia="en-IN" w:bidi="ar-SA"/>
        </w:rPr>
      </w:pPr>
    </w:p>
    <w:p w14:paraId="4FB29745" w14:textId="0ECEC3B6" w:rsidR="005C70E9" w:rsidRDefault="0075249D" w:rsidP="0075249D">
      <w:pPr>
        <w:spacing w:after="0" w:line="240" w:lineRule="auto"/>
        <w:jc w:val="center"/>
      </w:pPr>
      <w:r w:rsidRPr="002452F0">
        <w:rPr>
          <w:rFonts w:ascii="Times New Roman" w:eastAsia="Times New Roman" w:hAnsi="Times New Roman" w:cs="Times New Roman"/>
          <w:sz w:val="24"/>
          <w:szCs w:val="24"/>
          <w:lang w:val="en-US" w:eastAsia="en-IN" w:bidi="ar-SA"/>
        </w:rPr>
        <w:t>***</w:t>
      </w:r>
    </w:p>
    <w:sectPr w:rsidR="005C70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9D"/>
    <w:rsid w:val="005C70E9"/>
    <w:rsid w:val="00752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93DA"/>
  <w15:chartTrackingRefBased/>
  <w15:docId w15:val="{43B96E5E-D2EB-4127-AA65-F7A27FAE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49D"/>
    <w:rPr>
      <w:szCs w:val="20"/>
      <w:lang w:val="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1065</Words>
  <Characters>6071</Characters>
  <Application>Microsoft Office Word</Application>
  <DocSecurity>0</DocSecurity>
  <Lines>50</Lines>
  <Paragraphs>14</Paragraphs>
  <ScaleCrop>false</ScaleCrop>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kalyanee.rajan.15@gmail.com</cp:lastModifiedBy>
  <cp:revision>1</cp:revision>
  <dcterms:created xsi:type="dcterms:W3CDTF">2022-02-26T16:16:00Z</dcterms:created>
  <dcterms:modified xsi:type="dcterms:W3CDTF">2022-02-26T16:17:00Z</dcterms:modified>
</cp:coreProperties>
</file>